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A535" w14:textId="77777777" w:rsidR="00ED0DC4" w:rsidRDefault="00ED0DC4">
      <w:pPr>
        <w:pBdr>
          <w:top w:val="nil"/>
          <w:left w:val="nil"/>
          <w:bottom w:val="nil"/>
          <w:right w:val="nil"/>
          <w:between w:val="nil"/>
        </w:pBdr>
        <w:spacing w:line="276" w:lineRule="auto"/>
        <w:rPr>
          <w:rFonts w:ascii="Arial" w:eastAsia="Arial" w:hAnsi="Arial" w:cs="Arial"/>
          <w:color w:val="000000"/>
        </w:rPr>
      </w:pPr>
    </w:p>
    <w:tbl>
      <w:tblPr>
        <w:tblStyle w:val="a"/>
        <w:tblpPr w:leftFromText="180" w:rightFromText="180" w:vertAnchor="text" w:tblpY="1"/>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1677"/>
        <w:gridCol w:w="1493"/>
        <w:gridCol w:w="212"/>
        <w:gridCol w:w="1423"/>
        <w:gridCol w:w="688"/>
        <w:gridCol w:w="945"/>
        <w:gridCol w:w="1280"/>
        <w:gridCol w:w="358"/>
        <w:gridCol w:w="524"/>
        <w:gridCol w:w="19"/>
        <w:gridCol w:w="496"/>
        <w:gridCol w:w="1880"/>
        <w:gridCol w:w="16"/>
        <w:gridCol w:w="1919"/>
      </w:tblGrid>
      <w:tr w:rsidR="00ED0DC4" w14:paraId="188B3879" w14:textId="77777777">
        <w:trPr>
          <w:gridAfter w:val="2"/>
          <w:wAfter w:w="1937" w:type="dxa"/>
          <w:trHeight w:val="299"/>
        </w:trPr>
        <w:tc>
          <w:tcPr>
            <w:tcW w:w="5516" w:type="dxa"/>
            <w:gridSpan w:val="6"/>
          </w:tcPr>
          <w:p w14:paraId="60219ECB" w14:textId="77777777" w:rsidR="00ED0DC4" w:rsidRDefault="00037D34">
            <w:pPr>
              <w:pBdr>
                <w:top w:val="nil"/>
                <w:left w:val="nil"/>
                <w:bottom w:val="nil"/>
                <w:right w:val="nil"/>
                <w:between w:val="nil"/>
              </w:pBdr>
              <w:spacing w:before="31" w:line="248" w:lineRule="auto"/>
              <w:ind w:left="107"/>
              <w:rPr>
                <w:color w:val="000000"/>
              </w:rPr>
            </w:pPr>
            <w:r>
              <w:rPr>
                <w:color w:val="000000"/>
              </w:rPr>
              <w:t xml:space="preserve">District/School: </w:t>
            </w:r>
          </w:p>
        </w:tc>
        <w:tc>
          <w:tcPr>
            <w:tcW w:w="5507" w:type="dxa"/>
            <w:gridSpan w:val="7"/>
            <w:shd w:val="clear" w:color="auto" w:fill="DADADA"/>
          </w:tcPr>
          <w:p w14:paraId="04D5C8F6" w14:textId="77777777" w:rsidR="00ED0DC4" w:rsidRDefault="00037D34">
            <w:pPr>
              <w:spacing w:before="31" w:line="248" w:lineRule="auto"/>
              <w:ind w:left="107"/>
              <w:rPr>
                <w:rFonts w:ascii="Times New Roman" w:eastAsia="Times New Roman" w:hAnsi="Times New Roman" w:cs="Times New Roman"/>
                <w:color w:val="000000"/>
              </w:rPr>
            </w:pPr>
            <w:r>
              <w:t xml:space="preserve"> Legacy Traditional School- Nevada</w:t>
            </w:r>
          </w:p>
        </w:tc>
      </w:tr>
      <w:tr w:rsidR="00ED0DC4" w14:paraId="64CEE697" w14:textId="77777777">
        <w:trPr>
          <w:gridAfter w:val="2"/>
          <w:wAfter w:w="1937" w:type="dxa"/>
          <w:trHeight w:val="299"/>
        </w:trPr>
        <w:tc>
          <w:tcPr>
            <w:tcW w:w="3403" w:type="dxa"/>
            <w:gridSpan w:val="4"/>
            <w:tcBorders>
              <w:left w:val="single" w:sz="4" w:space="0" w:color="000000"/>
            </w:tcBorders>
          </w:tcPr>
          <w:p w14:paraId="300228CA" w14:textId="77777777" w:rsidR="00ED0DC4" w:rsidRDefault="00037D34">
            <w:pPr>
              <w:pBdr>
                <w:top w:val="nil"/>
                <w:left w:val="nil"/>
                <w:bottom w:val="nil"/>
                <w:right w:val="nil"/>
                <w:between w:val="nil"/>
              </w:pBdr>
              <w:spacing w:before="31" w:line="248" w:lineRule="auto"/>
              <w:ind w:left="112"/>
              <w:rPr>
                <w:b/>
                <w:color w:val="000000"/>
              </w:rPr>
            </w:pPr>
            <w:r>
              <w:rPr>
                <w:b/>
                <w:color w:val="000000"/>
              </w:rPr>
              <w:t>2-Year Report for Period of</w:t>
            </w:r>
          </w:p>
        </w:tc>
        <w:tc>
          <w:tcPr>
            <w:tcW w:w="2113" w:type="dxa"/>
            <w:gridSpan w:val="2"/>
            <w:shd w:val="clear" w:color="auto" w:fill="DADADA"/>
          </w:tcPr>
          <w:p w14:paraId="5DE39503" w14:textId="77777777" w:rsidR="00ED0DC4" w:rsidRDefault="00037D34">
            <w:pPr>
              <w:pBdr>
                <w:top w:val="nil"/>
                <w:left w:val="nil"/>
                <w:bottom w:val="nil"/>
                <w:right w:val="nil"/>
                <w:between w:val="nil"/>
              </w:pBdr>
              <w:spacing w:before="31" w:line="248" w:lineRule="auto"/>
              <w:ind w:left="108"/>
              <w:rPr>
                <w:b/>
                <w:color w:val="000000"/>
              </w:rPr>
            </w:pPr>
            <w:r>
              <w:rPr>
                <w:b/>
                <w:color w:val="000000"/>
              </w:rPr>
              <w:t>7/1/2023</w:t>
            </w:r>
          </w:p>
        </w:tc>
        <w:tc>
          <w:tcPr>
            <w:tcW w:w="2585" w:type="dxa"/>
            <w:gridSpan w:val="3"/>
          </w:tcPr>
          <w:p w14:paraId="7ED886CD" w14:textId="77777777" w:rsidR="00ED0DC4" w:rsidRDefault="00037D34">
            <w:pPr>
              <w:pBdr>
                <w:top w:val="nil"/>
                <w:left w:val="nil"/>
                <w:bottom w:val="nil"/>
                <w:right w:val="nil"/>
                <w:between w:val="nil"/>
              </w:pBdr>
              <w:spacing w:before="31" w:line="248" w:lineRule="auto"/>
              <w:ind w:left="108"/>
              <w:rPr>
                <w:b/>
                <w:color w:val="000000"/>
              </w:rPr>
            </w:pPr>
            <w:r>
              <w:rPr>
                <w:b/>
                <w:color w:val="000000"/>
              </w:rPr>
              <w:t>through</w:t>
            </w:r>
          </w:p>
        </w:tc>
        <w:tc>
          <w:tcPr>
            <w:tcW w:w="2922" w:type="dxa"/>
            <w:gridSpan w:val="4"/>
            <w:shd w:val="clear" w:color="auto" w:fill="DADADA"/>
          </w:tcPr>
          <w:p w14:paraId="53B86A32" w14:textId="77777777" w:rsidR="00ED0DC4" w:rsidRDefault="00037D34">
            <w:pPr>
              <w:pBdr>
                <w:top w:val="nil"/>
                <w:left w:val="nil"/>
                <w:bottom w:val="nil"/>
                <w:right w:val="nil"/>
                <w:between w:val="nil"/>
              </w:pBdr>
              <w:spacing w:before="31" w:line="248" w:lineRule="auto"/>
              <w:ind w:left="108"/>
              <w:rPr>
                <w:b/>
                <w:color w:val="000000"/>
              </w:rPr>
            </w:pPr>
            <w:r>
              <w:rPr>
                <w:b/>
                <w:color w:val="000000"/>
              </w:rPr>
              <w:t>6/30/2025</w:t>
            </w:r>
          </w:p>
        </w:tc>
      </w:tr>
      <w:tr w:rsidR="00ED0DC4" w14:paraId="3D24F24A" w14:textId="77777777">
        <w:trPr>
          <w:gridAfter w:val="2"/>
          <w:wAfter w:w="1937" w:type="dxa"/>
          <w:trHeight w:val="320"/>
        </w:trPr>
        <w:tc>
          <w:tcPr>
            <w:tcW w:w="11023" w:type="dxa"/>
            <w:gridSpan w:val="13"/>
            <w:tcBorders>
              <w:bottom w:val="nil"/>
            </w:tcBorders>
          </w:tcPr>
          <w:p w14:paraId="7071144E" w14:textId="77777777" w:rsidR="00ED0DC4" w:rsidRDefault="00037D34">
            <w:pPr>
              <w:pBdr>
                <w:top w:val="nil"/>
                <w:left w:val="nil"/>
                <w:bottom w:val="nil"/>
                <w:right w:val="nil"/>
                <w:between w:val="nil"/>
              </w:pBdr>
              <w:spacing w:before="17" w:line="272" w:lineRule="auto"/>
              <w:ind w:left="107"/>
              <w:rPr>
                <w:color w:val="000000"/>
              </w:rPr>
            </w:pPr>
            <w:r>
              <w:rPr>
                <w:color w:val="000000"/>
              </w:rPr>
              <w:t>REPORT OF CASELOADS FOR OCCUPATIONAL THERAPISTS</w:t>
            </w:r>
          </w:p>
        </w:tc>
      </w:tr>
      <w:tr w:rsidR="00ED0DC4" w14:paraId="591AE660" w14:textId="77777777">
        <w:trPr>
          <w:gridAfter w:val="2"/>
          <w:wAfter w:w="1937" w:type="dxa"/>
          <w:trHeight w:val="606"/>
        </w:trPr>
        <w:tc>
          <w:tcPr>
            <w:tcW w:w="11023" w:type="dxa"/>
            <w:gridSpan w:val="13"/>
            <w:tcBorders>
              <w:top w:val="nil"/>
              <w:bottom w:val="nil"/>
            </w:tcBorders>
          </w:tcPr>
          <w:p w14:paraId="4D6FE7C2" w14:textId="77777777" w:rsidR="00ED0DC4" w:rsidRDefault="00037D34">
            <w:pPr>
              <w:pBdr>
                <w:top w:val="nil"/>
                <w:left w:val="nil"/>
                <w:bottom w:val="nil"/>
                <w:right w:val="nil"/>
                <w:between w:val="nil"/>
              </w:pBdr>
              <w:spacing w:before="34" w:line="272" w:lineRule="auto"/>
              <w:ind w:left="107" w:right="325"/>
              <w:rPr>
                <w:i/>
                <w:color w:val="000000"/>
              </w:rPr>
            </w:pPr>
            <w:r>
              <w:rPr>
                <w:i/>
                <w:color w:val="FF0000"/>
              </w:rPr>
              <w:t>(Must be submitted to the Nevada Department of Education and posted to the district’s website by October 1 in each odd-numbered year)</w:t>
            </w:r>
          </w:p>
        </w:tc>
      </w:tr>
      <w:tr w:rsidR="00ED0DC4" w14:paraId="6C968C7E" w14:textId="77777777">
        <w:trPr>
          <w:gridAfter w:val="2"/>
          <w:wAfter w:w="1937" w:type="dxa"/>
          <w:trHeight w:val="318"/>
        </w:trPr>
        <w:tc>
          <w:tcPr>
            <w:tcW w:w="11023" w:type="dxa"/>
            <w:gridSpan w:val="13"/>
            <w:tcBorders>
              <w:top w:val="nil"/>
            </w:tcBorders>
          </w:tcPr>
          <w:p w14:paraId="7804D61A" w14:textId="77777777" w:rsidR="00ED0DC4" w:rsidRDefault="00037D34">
            <w:pPr>
              <w:pBdr>
                <w:top w:val="nil"/>
                <w:left w:val="nil"/>
                <w:bottom w:val="nil"/>
                <w:right w:val="nil"/>
                <w:between w:val="nil"/>
              </w:pBdr>
              <w:spacing w:before="34" w:line="264" w:lineRule="auto"/>
              <w:ind w:left="107"/>
              <w:rPr>
                <w:color w:val="000000"/>
              </w:rPr>
            </w:pPr>
            <w:r>
              <w:rPr>
                <w:color w:val="000000"/>
              </w:rPr>
              <w:t>1. Describe the factors used in determining caseloads (check all that apply):</w:t>
            </w:r>
          </w:p>
        </w:tc>
      </w:tr>
      <w:tr w:rsidR="00ED0DC4" w14:paraId="303D02D7" w14:textId="77777777">
        <w:trPr>
          <w:gridAfter w:val="2"/>
          <w:wAfter w:w="1937" w:type="dxa"/>
          <w:trHeight w:val="300"/>
        </w:trPr>
        <w:tc>
          <w:tcPr>
            <w:tcW w:w="8626" w:type="dxa"/>
            <w:gridSpan w:val="10"/>
          </w:tcPr>
          <w:p w14:paraId="6698B116" w14:textId="77777777" w:rsidR="00ED0DC4" w:rsidRDefault="00037D34">
            <w:pPr>
              <w:pBdr>
                <w:top w:val="nil"/>
                <w:left w:val="nil"/>
                <w:bottom w:val="nil"/>
                <w:right w:val="nil"/>
                <w:between w:val="nil"/>
              </w:pBdr>
              <w:spacing w:before="17" w:line="264" w:lineRule="auto"/>
              <w:ind w:left="157"/>
              <w:rPr>
                <w:color w:val="000000"/>
              </w:rPr>
            </w:pPr>
            <w:r>
              <w:rPr>
                <w:color w:val="000000"/>
              </w:rPr>
              <w:t>Geographic considerations such as distance OTs must travel to get to sites</w:t>
            </w:r>
          </w:p>
        </w:tc>
        <w:tc>
          <w:tcPr>
            <w:tcW w:w="2397" w:type="dxa"/>
            <w:gridSpan w:val="3"/>
            <w:shd w:val="clear" w:color="auto" w:fill="DADADA"/>
          </w:tcPr>
          <w:p w14:paraId="0ACE87D1" w14:textId="77777777" w:rsidR="00ED0DC4" w:rsidRDefault="00ED0DC4">
            <w:pPr>
              <w:numPr>
                <w:ilvl w:val="0"/>
                <w:numId w:val="2"/>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001F50EA" w14:textId="77777777">
        <w:trPr>
          <w:gridAfter w:val="2"/>
          <w:wAfter w:w="1937" w:type="dxa"/>
          <w:trHeight w:val="299"/>
        </w:trPr>
        <w:tc>
          <w:tcPr>
            <w:tcW w:w="8626" w:type="dxa"/>
            <w:gridSpan w:val="10"/>
          </w:tcPr>
          <w:p w14:paraId="2FA2C880"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students who need services at a given site</w:t>
            </w:r>
          </w:p>
        </w:tc>
        <w:tc>
          <w:tcPr>
            <w:tcW w:w="2397" w:type="dxa"/>
            <w:gridSpan w:val="3"/>
            <w:shd w:val="clear" w:color="auto" w:fill="DADADA"/>
          </w:tcPr>
          <w:p w14:paraId="12F29A8A" w14:textId="77777777" w:rsidR="00ED0DC4" w:rsidRDefault="00ED0DC4">
            <w:pPr>
              <w:numPr>
                <w:ilvl w:val="0"/>
                <w:numId w:val="4"/>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12F484BD" w14:textId="77777777">
        <w:trPr>
          <w:gridAfter w:val="2"/>
          <w:wAfter w:w="1937" w:type="dxa"/>
          <w:trHeight w:val="299"/>
        </w:trPr>
        <w:tc>
          <w:tcPr>
            <w:tcW w:w="8626" w:type="dxa"/>
            <w:gridSpan w:val="10"/>
            <w:tcBorders>
              <w:top w:val="single" w:sz="4" w:space="0" w:color="000000"/>
              <w:left w:val="single" w:sz="4" w:space="0" w:color="000000"/>
              <w:bottom w:val="single" w:sz="4" w:space="0" w:color="000000"/>
              <w:right w:val="single" w:sz="4" w:space="0" w:color="000000"/>
            </w:tcBorders>
          </w:tcPr>
          <w:p w14:paraId="4C6FDE00"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students who need services in the district</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DADADA"/>
          </w:tcPr>
          <w:p w14:paraId="7AA47A4B" w14:textId="77777777" w:rsidR="00ED0DC4" w:rsidRDefault="00ED0DC4">
            <w:pPr>
              <w:numPr>
                <w:ilvl w:val="0"/>
                <w:numId w:val="5"/>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0D2E13DB" w14:textId="77777777">
        <w:trPr>
          <w:gridAfter w:val="2"/>
          <w:wAfter w:w="1937" w:type="dxa"/>
          <w:trHeight w:val="299"/>
        </w:trPr>
        <w:tc>
          <w:tcPr>
            <w:tcW w:w="8626" w:type="dxa"/>
            <w:gridSpan w:val="10"/>
            <w:tcBorders>
              <w:top w:val="single" w:sz="4" w:space="0" w:color="000000"/>
              <w:left w:val="single" w:sz="4" w:space="0" w:color="000000"/>
              <w:bottom w:val="single" w:sz="4" w:space="0" w:color="000000"/>
              <w:right w:val="single" w:sz="4" w:space="0" w:color="000000"/>
            </w:tcBorders>
          </w:tcPr>
          <w:p w14:paraId="4994F2F1" w14:textId="77777777" w:rsidR="00ED0DC4" w:rsidRDefault="00037D34">
            <w:pPr>
              <w:pBdr>
                <w:top w:val="nil"/>
                <w:left w:val="nil"/>
                <w:bottom w:val="nil"/>
                <w:right w:val="nil"/>
                <w:between w:val="nil"/>
              </w:pBdr>
              <w:spacing w:before="16" w:line="264" w:lineRule="auto"/>
              <w:ind w:left="107"/>
              <w:rPr>
                <w:color w:val="000000"/>
              </w:rPr>
            </w:pPr>
            <w:r>
              <w:rPr>
                <w:color w:val="000000"/>
              </w:rPr>
              <w:t>Level of intensity of students’ needs</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DADADA"/>
          </w:tcPr>
          <w:p w14:paraId="7238EECD" w14:textId="77777777" w:rsidR="00ED0DC4" w:rsidRDefault="00ED0DC4">
            <w:pPr>
              <w:numPr>
                <w:ilvl w:val="0"/>
                <w:numId w:val="3"/>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12B08E48" w14:textId="77777777">
        <w:trPr>
          <w:gridAfter w:val="2"/>
          <w:wAfter w:w="1937" w:type="dxa"/>
          <w:trHeight w:val="299"/>
        </w:trPr>
        <w:tc>
          <w:tcPr>
            <w:tcW w:w="8626" w:type="dxa"/>
            <w:gridSpan w:val="10"/>
            <w:tcBorders>
              <w:top w:val="single" w:sz="4" w:space="0" w:color="000000"/>
              <w:left w:val="single" w:sz="4" w:space="0" w:color="000000"/>
              <w:bottom w:val="single" w:sz="4" w:space="0" w:color="000000"/>
              <w:right w:val="single" w:sz="4" w:space="0" w:color="000000"/>
            </w:tcBorders>
          </w:tcPr>
          <w:p w14:paraId="3BBC62E5"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OTs employed by the district</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DADADA"/>
          </w:tcPr>
          <w:p w14:paraId="452AB6B8" w14:textId="77777777" w:rsidR="00ED0DC4" w:rsidRDefault="00ED0DC4">
            <w:pPr>
              <w:numPr>
                <w:ilvl w:val="0"/>
                <w:numId w:val="6"/>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4084B2C0" w14:textId="77777777">
        <w:trPr>
          <w:gridAfter w:val="2"/>
          <w:wAfter w:w="1937" w:type="dxa"/>
          <w:trHeight w:val="299"/>
        </w:trPr>
        <w:tc>
          <w:tcPr>
            <w:tcW w:w="8626" w:type="dxa"/>
            <w:gridSpan w:val="10"/>
            <w:tcBorders>
              <w:top w:val="single" w:sz="4" w:space="0" w:color="000000"/>
              <w:left w:val="single" w:sz="4" w:space="0" w:color="000000"/>
              <w:bottom w:val="single" w:sz="4" w:space="0" w:color="000000"/>
              <w:right w:val="single" w:sz="4" w:space="0" w:color="000000"/>
            </w:tcBorders>
          </w:tcPr>
          <w:p w14:paraId="1A4F270B"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existing vacancies</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DADADA"/>
          </w:tcPr>
          <w:p w14:paraId="69997E07" w14:textId="77777777" w:rsidR="00ED0DC4" w:rsidRDefault="00ED0DC4">
            <w:pPr>
              <w:numPr>
                <w:ilvl w:val="0"/>
                <w:numId w:val="7"/>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048DCAC1" w14:textId="77777777">
        <w:trPr>
          <w:gridAfter w:val="2"/>
          <w:wAfter w:w="1937" w:type="dxa"/>
          <w:trHeight w:val="299"/>
        </w:trPr>
        <w:tc>
          <w:tcPr>
            <w:tcW w:w="8626" w:type="dxa"/>
            <w:gridSpan w:val="10"/>
            <w:tcBorders>
              <w:top w:val="single" w:sz="4" w:space="0" w:color="000000"/>
              <w:left w:val="single" w:sz="4" w:space="0" w:color="000000"/>
              <w:bottom w:val="single" w:sz="4" w:space="0" w:color="000000"/>
              <w:right w:val="single" w:sz="4" w:space="0" w:color="000000"/>
            </w:tcBorders>
          </w:tcPr>
          <w:p w14:paraId="3DCA5248" w14:textId="77777777" w:rsidR="00ED0DC4" w:rsidRDefault="00037D34">
            <w:pPr>
              <w:pBdr>
                <w:top w:val="nil"/>
                <w:left w:val="nil"/>
                <w:bottom w:val="nil"/>
                <w:right w:val="nil"/>
                <w:between w:val="nil"/>
              </w:pBdr>
              <w:spacing w:before="16" w:line="264" w:lineRule="auto"/>
              <w:ind w:left="107"/>
              <w:rPr>
                <w:color w:val="000000"/>
              </w:rPr>
            </w:pPr>
            <w:r>
              <w:rPr>
                <w:color w:val="000000"/>
              </w:rPr>
              <w:t>Other – Describe:</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DADADA"/>
          </w:tcPr>
          <w:p w14:paraId="15C36887" w14:textId="77777777" w:rsidR="00ED0DC4" w:rsidRDefault="00ED0DC4">
            <w:pPr>
              <w:numPr>
                <w:ilvl w:val="0"/>
                <w:numId w:val="1"/>
              </w:numPr>
              <w:pBdr>
                <w:top w:val="nil"/>
                <w:left w:val="nil"/>
                <w:bottom w:val="nil"/>
                <w:right w:val="nil"/>
                <w:between w:val="nil"/>
              </w:pBdr>
              <w:spacing w:line="272" w:lineRule="auto"/>
              <w:jc w:val="center"/>
              <w:rPr>
                <w:rFonts w:ascii="Times New Roman" w:eastAsia="Times New Roman" w:hAnsi="Times New Roman" w:cs="Times New Roman"/>
                <w:color w:val="FF0000"/>
              </w:rPr>
            </w:pPr>
          </w:p>
        </w:tc>
      </w:tr>
      <w:tr w:rsidR="00ED0DC4" w14:paraId="1D57BAC8" w14:textId="77777777">
        <w:trPr>
          <w:gridAfter w:val="2"/>
          <w:wAfter w:w="1937" w:type="dxa"/>
          <w:trHeight w:val="1425"/>
        </w:trPr>
        <w:tc>
          <w:tcPr>
            <w:tcW w:w="11023" w:type="dxa"/>
            <w:gridSpan w:val="13"/>
            <w:shd w:val="clear" w:color="auto" w:fill="DADADA"/>
          </w:tcPr>
          <w:p w14:paraId="4EA7FB1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6538F9E8" w14:textId="77777777">
        <w:trPr>
          <w:gridAfter w:val="2"/>
          <w:wAfter w:w="1937" w:type="dxa"/>
          <w:trHeight w:val="554"/>
        </w:trPr>
        <w:tc>
          <w:tcPr>
            <w:tcW w:w="11023" w:type="dxa"/>
            <w:gridSpan w:val="13"/>
          </w:tcPr>
          <w:p w14:paraId="49A54AF2" w14:textId="77777777" w:rsidR="00ED0DC4" w:rsidRDefault="00037D34">
            <w:pPr>
              <w:pBdr>
                <w:top w:val="nil"/>
                <w:left w:val="nil"/>
                <w:bottom w:val="nil"/>
                <w:right w:val="nil"/>
                <w:between w:val="nil"/>
              </w:pBdr>
              <w:spacing w:before="143" w:line="272" w:lineRule="auto"/>
              <w:ind w:left="107"/>
              <w:rPr>
                <w:color w:val="000000"/>
              </w:rPr>
            </w:pPr>
            <w:r>
              <w:rPr>
                <w:color w:val="000000"/>
              </w:rPr>
              <w:t>2. Describe the range of number of pupils with disabilities at different school sites who require services:</w:t>
            </w:r>
          </w:p>
        </w:tc>
      </w:tr>
      <w:tr w:rsidR="00ED0DC4" w14:paraId="2EEB928E" w14:textId="77777777">
        <w:trPr>
          <w:gridAfter w:val="2"/>
          <w:wAfter w:w="1937" w:type="dxa"/>
          <w:trHeight w:val="300"/>
        </w:trPr>
        <w:tc>
          <w:tcPr>
            <w:tcW w:w="8626" w:type="dxa"/>
            <w:gridSpan w:val="10"/>
          </w:tcPr>
          <w:p w14:paraId="55D82ADF" w14:textId="77777777" w:rsidR="00ED0DC4" w:rsidRDefault="00037D34">
            <w:pPr>
              <w:pBdr>
                <w:top w:val="nil"/>
                <w:left w:val="nil"/>
                <w:bottom w:val="nil"/>
                <w:right w:val="nil"/>
                <w:between w:val="nil"/>
              </w:pBdr>
              <w:spacing w:before="17" w:line="264" w:lineRule="auto"/>
              <w:ind w:left="107"/>
              <w:rPr>
                <w:color w:val="000000"/>
              </w:rPr>
            </w:pPr>
            <w:r>
              <w:rPr>
                <w:color w:val="000000"/>
              </w:rPr>
              <w:t>Minimum number of students who receive OT at any given site:</w:t>
            </w:r>
          </w:p>
        </w:tc>
        <w:tc>
          <w:tcPr>
            <w:tcW w:w="2397" w:type="dxa"/>
            <w:gridSpan w:val="3"/>
            <w:shd w:val="clear" w:color="auto" w:fill="DADADA"/>
          </w:tcPr>
          <w:p w14:paraId="60F194F0"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w:t>
            </w:r>
          </w:p>
        </w:tc>
      </w:tr>
      <w:tr w:rsidR="00ED0DC4" w14:paraId="0923460D" w14:textId="77777777">
        <w:trPr>
          <w:gridAfter w:val="2"/>
          <w:wAfter w:w="1937" w:type="dxa"/>
          <w:trHeight w:val="299"/>
        </w:trPr>
        <w:tc>
          <w:tcPr>
            <w:tcW w:w="8626" w:type="dxa"/>
            <w:gridSpan w:val="10"/>
          </w:tcPr>
          <w:p w14:paraId="1E62237C" w14:textId="77777777" w:rsidR="00ED0DC4" w:rsidRDefault="00037D34">
            <w:pPr>
              <w:pBdr>
                <w:top w:val="nil"/>
                <w:left w:val="nil"/>
                <w:bottom w:val="nil"/>
                <w:right w:val="nil"/>
                <w:between w:val="nil"/>
              </w:pBdr>
              <w:spacing w:before="16" w:line="264" w:lineRule="auto"/>
              <w:ind w:left="107"/>
              <w:rPr>
                <w:color w:val="000000"/>
              </w:rPr>
            </w:pPr>
            <w:r>
              <w:rPr>
                <w:color w:val="000000"/>
              </w:rPr>
              <w:t>Maximum number of students who receive OT at any given site:</w:t>
            </w:r>
          </w:p>
        </w:tc>
        <w:tc>
          <w:tcPr>
            <w:tcW w:w="2397" w:type="dxa"/>
            <w:gridSpan w:val="3"/>
            <w:shd w:val="clear" w:color="auto" w:fill="DADADA"/>
          </w:tcPr>
          <w:p w14:paraId="35F813FB"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50</w:t>
            </w:r>
          </w:p>
        </w:tc>
      </w:tr>
      <w:tr w:rsidR="00ED0DC4" w14:paraId="0B797093" w14:textId="77777777">
        <w:trPr>
          <w:gridAfter w:val="2"/>
          <w:wAfter w:w="1937" w:type="dxa"/>
          <w:trHeight w:val="268"/>
        </w:trPr>
        <w:tc>
          <w:tcPr>
            <w:tcW w:w="11023" w:type="dxa"/>
            <w:gridSpan w:val="13"/>
          </w:tcPr>
          <w:p w14:paraId="2943073D"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18"/>
                <w:szCs w:val="18"/>
              </w:rPr>
            </w:pPr>
          </w:p>
        </w:tc>
      </w:tr>
      <w:tr w:rsidR="00ED0DC4" w14:paraId="5BBB4584" w14:textId="77777777">
        <w:trPr>
          <w:gridAfter w:val="2"/>
          <w:wAfter w:w="1937" w:type="dxa"/>
          <w:trHeight w:val="299"/>
        </w:trPr>
        <w:tc>
          <w:tcPr>
            <w:tcW w:w="11023" w:type="dxa"/>
            <w:gridSpan w:val="13"/>
          </w:tcPr>
          <w:p w14:paraId="4CE080D5" w14:textId="77777777" w:rsidR="00ED0DC4" w:rsidRDefault="00037D34">
            <w:pPr>
              <w:pBdr>
                <w:top w:val="nil"/>
                <w:left w:val="nil"/>
                <w:bottom w:val="nil"/>
                <w:right w:val="nil"/>
                <w:between w:val="nil"/>
              </w:pBdr>
              <w:spacing w:before="16" w:line="264" w:lineRule="auto"/>
              <w:ind w:left="107"/>
              <w:rPr>
                <w:color w:val="000000"/>
              </w:rPr>
            </w:pPr>
            <w:r>
              <w:rPr>
                <w:color w:val="000000"/>
              </w:rPr>
              <w:t>3. Describe the range of levels of intensity of the services required:</w:t>
            </w:r>
          </w:p>
        </w:tc>
      </w:tr>
      <w:tr w:rsidR="00ED0DC4" w14:paraId="29429682" w14:textId="77777777">
        <w:trPr>
          <w:gridAfter w:val="2"/>
          <w:wAfter w:w="1937" w:type="dxa"/>
          <w:trHeight w:val="300"/>
        </w:trPr>
        <w:tc>
          <w:tcPr>
            <w:tcW w:w="8626" w:type="dxa"/>
            <w:gridSpan w:val="10"/>
          </w:tcPr>
          <w:p w14:paraId="3A66C680" w14:textId="77777777" w:rsidR="00ED0DC4" w:rsidRDefault="00037D34">
            <w:pPr>
              <w:pBdr>
                <w:top w:val="nil"/>
                <w:left w:val="nil"/>
                <w:bottom w:val="nil"/>
                <w:right w:val="nil"/>
                <w:between w:val="nil"/>
              </w:pBdr>
              <w:spacing w:before="17" w:line="264" w:lineRule="auto"/>
              <w:ind w:left="107"/>
              <w:rPr>
                <w:color w:val="000000"/>
              </w:rPr>
            </w:pPr>
            <w:r>
              <w:rPr>
                <w:color w:val="000000"/>
              </w:rPr>
              <w:t>Number of pupils who receive direct services approximately 1-2 times per week:</w:t>
            </w:r>
          </w:p>
        </w:tc>
        <w:tc>
          <w:tcPr>
            <w:tcW w:w="2397" w:type="dxa"/>
            <w:gridSpan w:val="3"/>
            <w:shd w:val="clear" w:color="auto" w:fill="DADADA"/>
          </w:tcPr>
          <w:p w14:paraId="13D9E569"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64</w:t>
            </w:r>
          </w:p>
        </w:tc>
      </w:tr>
      <w:tr w:rsidR="00ED0DC4" w14:paraId="4BC54B7B" w14:textId="77777777">
        <w:trPr>
          <w:gridAfter w:val="2"/>
          <w:wAfter w:w="1937" w:type="dxa"/>
          <w:trHeight w:val="299"/>
        </w:trPr>
        <w:tc>
          <w:tcPr>
            <w:tcW w:w="8626" w:type="dxa"/>
            <w:gridSpan w:val="10"/>
          </w:tcPr>
          <w:p w14:paraId="7A94B6E4"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pupils who receive direct services approximately 1-2 times per month:</w:t>
            </w:r>
          </w:p>
        </w:tc>
        <w:tc>
          <w:tcPr>
            <w:tcW w:w="2397" w:type="dxa"/>
            <w:gridSpan w:val="3"/>
            <w:shd w:val="clear" w:color="auto" w:fill="DADADA"/>
          </w:tcPr>
          <w:p w14:paraId="3639357A"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w:t>
            </w:r>
          </w:p>
        </w:tc>
      </w:tr>
      <w:tr w:rsidR="00ED0DC4" w14:paraId="1B183367" w14:textId="77777777">
        <w:trPr>
          <w:gridAfter w:val="2"/>
          <w:wAfter w:w="1937" w:type="dxa"/>
          <w:trHeight w:val="299"/>
        </w:trPr>
        <w:tc>
          <w:tcPr>
            <w:tcW w:w="8626" w:type="dxa"/>
            <w:gridSpan w:val="10"/>
          </w:tcPr>
          <w:p w14:paraId="6AED966E" w14:textId="77777777" w:rsidR="00ED0DC4" w:rsidRDefault="00037D34">
            <w:pPr>
              <w:pBdr>
                <w:top w:val="nil"/>
                <w:left w:val="nil"/>
                <w:bottom w:val="nil"/>
                <w:right w:val="nil"/>
                <w:between w:val="nil"/>
              </w:pBdr>
              <w:spacing w:before="16" w:line="264" w:lineRule="auto"/>
              <w:ind w:left="107"/>
              <w:rPr>
                <w:color w:val="000000"/>
              </w:rPr>
            </w:pPr>
            <w:r>
              <w:rPr>
                <w:color w:val="000000"/>
              </w:rPr>
              <w:t>Number of pupils who receive consultation services approximately 1 time per week:</w:t>
            </w:r>
          </w:p>
        </w:tc>
        <w:tc>
          <w:tcPr>
            <w:tcW w:w="2397" w:type="dxa"/>
            <w:gridSpan w:val="3"/>
            <w:shd w:val="clear" w:color="auto" w:fill="DADADA"/>
          </w:tcPr>
          <w:p w14:paraId="37B0F79E"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13</w:t>
            </w:r>
          </w:p>
        </w:tc>
      </w:tr>
      <w:tr w:rsidR="00ED0DC4" w14:paraId="38A726A5" w14:textId="77777777">
        <w:trPr>
          <w:gridAfter w:val="2"/>
          <w:wAfter w:w="1937" w:type="dxa"/>
          <w:trHeight w:val="300"/>
        </w:trPr>
        <w:tc>
          <w:tcPr>
            <w:tcW w:w="8626" w:type="dxa"/>
            <w:gridSpan w:val="10"/>
          </w:tcPr>
          <w:p w14:paraId="0A78C971" w14:textId="77777777" w:rsidR="00ED0DC4" w:rsidRDefault="00037D34">
            <w:pPr>
              <w:pBdr>
                <w:top w:val="nil"/>
                <w:left w:val="nil"/>
                <w:bottom w:val="nil"/>
                <w:right w:val="nil"/>
                <w:between w:val="nil"/>
              </w:pBdr>
              <w:spacing w:before="17" w:line="264" w:lineRule="auto"/>
              <w:ind w:left="107"/>
              <w:rPr>
                <w:color w:val="000000"/>
              </w:rPr>
            </w:pPr>
            <w:r>
              <w:rPr>
                <w:color w:val="000000"/>
              </w:rPr>
              <w:t>Number of pupils who receive consultation services approximately 1 time per month:</w:t>
            </w:r>
          </w:p>
        </w:tc>
        <w:tc>
          <w:tcPr>
            <w:tcW w:w="2397" w:type="dxa"/>
            <w:gridSpan w:val="3"/>
            <w:shd w:val="clear" w:color="auto" w:fill="DADADA"/>
          </w:tcPr>
          <w:p w14:paraId="56D4B16A"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w:t>
            </w:r>
          </w:p>
        </w:tc>
      </w:tr>
      <w:tr w:rsidR="00ED0DC4" w14:paraId="46D45400" w14:textId="77777777">
        <w:trPr>
          <w:gridAfter w:val="2"/>
          <w:wAfter w:w="1937" w:type="dxa"/>
          <w:trHeight w:val="299"/>
        </w:trPr>
        <w:tc>
          <w:tcPr>
            <w:tcW w:w="11023" w:type="dxa"/>
            <w:gridSpan w:val="13"/>
          </w:tcPr>
          <w:p w14:paraId="7F825A6F" w14:textId="77777777" w:rsidR="00ED0DC4" w:rsidRDefault="00037D34">
            <w:pPr>
              <w:pBdr>
                <w:top w:val="nil"/>
                <w:left w:val="nil"/>
                <w:bottom w:val="nil"/>
                <w:right w:val="nil"/>
                <w:between w:val="nil"/>
              </w:pBdr>
              <w:spacing w:before="16" w:line="264" w:lineRule="auto"/>
              <w:ind w:left="107"/>
              <w:rPr>
                <w:color w:val="000000"/>
              </w:rPr>
            </w:pPr>
            <w:r>
              <w:rPr>
                <w:color w:val="000000"/>
              </w:rPr>
              <w:lastRenderedPageBreak/>
              <w:t>4. Describe the availability of appropriately certified assistants to assist with provision of services:</w:t>
            </w:r>
          </w:p>
        </w:tc>
      </w:tr>
      <w:tr w:rsidR="00ED0DC4" w14:paraId="64BEB0A2" w14:textId="77777777">
        <w:trPr>
          <w:gridAfter w:val="2"/>
          <w:wAfter w:w="1937" w:type="dxa"/>
          <w:trHeight w:val="1859"/>
        </w:trPr>
        <w:tc>
          <w:tcPr>
            <w:tcW w:w="11023" w:type="dxa"/>
            <w:gridSpan w:val="13"/>
            <w:shd w:val="clear" w:color="auto" w:fill="DADADA"/>
          </w:tcPr>
          <w:p w14:paraId="5AA7719E"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This school year, we contracted with three occupational therapy providers to ensure students received services outlined in their IEPs. While two of the contractors consistently demonstrated strong communication and attendance, one provider was frequently unavailable and rarely attended meetings. Attempts to coordinate with this contractor were challenging due to an overloaded caseload, which significantly impacted their ability to provide timely input and support for students and staff. This inconsistency h</w:t>
            </w:r>
            <w:r>
              <w:rPr>
                <w:rFonts w:ascii="Times New Roman" w:eastAsia="Times New Roman" w:hAnsi="Times New Roman" w:cs="Times New Roman"/>
                <w:color w:val="FF0000"/>
                <w:sz w:val="20"/>
                <w:szCs w:val="20"/>
              </w:rPr>
              <w:t>indered the overall efficiency of service delivery.</w:t>
            </w:r>
          </w:p>
        </w:tc>
      </w:tr>
      <w:tr w:rsidR="00ED0DC4" w14:paraId="2FA9BE55" w14:textId="77777777">
        <w:trPr>
          <w:gridAfter w:val="2"/>
          <w:wAfter w:w="1937" w:type="dxa"/>
          <w:trHeight w:val="570"/>
        </w:trPr>
        <w:tc>
          <w:tcPr>
            <w:tcW w:w="11023" w:type="dxa"/>
            <w:gridSpan w:val="13"/>
          </w:tcPr>
          <w:p w14:paraId="028B28D2" w14:textId="77777777" w:rsidR="00ED0DC4" w:rsidRDefault="00037D34">
            <w:pPr>
              <w:pBdr>
                <w:top w:val="nil"/>
                <w:left w:val="nil"/>
                <w:bottom w:val="nil"/>
                <w:right w:val="nil"/>
                <w:between w:val="nil"/>
              </w:pBdr>
              <w:spacing w:before="15" w:line="272" w:lineRule="auto"/>
              <w:ind w:left="107" w:right="325"/>
              <w:rPr>
                <w:color w:val="000000"/>
              </w:rPr>
            </w:pPr>
            <w:r>
              <w:rPr>
                <w:color w:val="000000"/>
              </w:rPr>
              <w:t>5. Describe the geographic factors that affect the ability of therapists to travel to provide the services (check all that apply and provide a brief description):</w:t>
            </w:r>
          </w:p>
        </w:tc>
      </w:tr>
      <w:tr w:rsidR="00ED0DC4" w14:paraId="07F58352" w14:textId="77777777">
        <w:trPr>
          <w:gridAfter w:val="2"/>
          <w:wAfter w:w="1937" w:type="dxa"/>
          <w:trHeight w:val="299"/>
        </w:trPr>
        <w:tc>
          <w:tcPr>
            <w:tcW w:w="8626" w:type="dxa"/>
            <w:gridSpan w:val="10"/>
          </w:tcPr>
          <w:p w14:paraId="1DF785A5" w14:textId="77777777" w:rsidR="00ED0DC4" w:rsidRDefault="00037D34">
            <w:pPr>
              <w:pBdr>
                <w:top w:val="nil"/>
                <w:left w:val="nil"/>
                <w:bottom w:val="nil"/>
                <w:right w:val="nil"/>
                <w:between w:val="nil"/>
              </w:pBdr>
              <w:spacing w:before="16" w:line="264" w:lineRule="auto"/>
              <w:ind w:left="107"/>
              <w:rPr>
                <w:color w:val="000000"/>
              </w:rPr>
            </w:pPr>
            <w:r>
              <w:rPr>
                <w:color w:val="000000"/>
              </w:rPr>
              <w:t>Travel time / distance. Describe:</w:t>
            </w:r>
          </w:p>
        </w:tc>
        <w:tc>
          <w:tcPr>
            <w:tcW w:w="2397" w:type="dxa"/>
            <w:gridSpan w:val="3"/>
            <w:shd w:val="clear" w:color="auto" w:fill="DADADA"/>
          </w:tcPr>
          <w:p w14:paraId="3BCECF5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658A5983" w14:textId="77777777">
        <w:trPr>
          <w:gridAfter w:val="2"/>
          <w:wAfter w:w="1937" w:type="dxa"/>
          <w:trHeight w:val="299"/>
        </w:trPr>
        <w:tc>
          <w:tcPr>
            <w:tcW w:w="11023" w:type="dxa"/>
            <w:gridSpan w:val="13"/>
            <w:shd w:val="clear" w:color="auto" w:fill="DADADA"/>
          </w:tcPr>
          <w:p w14:paraId="70BB892C" w14:textId="77777777" w:rsidR="00ED0DC4" w:rsidRDefault="00037D34">
            <w:pPr>
              <w:pBdr>
                <w:top w:val="nil"/>
                <w:left w:val="nil"/>
                <w:bottom w:val="nil"/>
                <w:right w:val="nil"/>
                <w:between w:val="nil"/>
              </w:pBdr>
              <w:spacing w:line="272"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Long distance between schools. </w:t>
            </w:r>
          </w:p>
        </w:tc>
      </w:tr>
      <w:tr w:rsidR="00ED0DC4" w14:paraId="34300762" w14:textId="77777777">
        <w:trPr>
          <w:gridAfter w:val="2"/>
          <w:wAfter w:w="1937" w:type="dxa"/>
          <w:trHeight w:val="300"/>
        </w:trPr>
        <w:tc>
          <w:tcPr>
            <w:tcW w:w="8626" w:type="dxa"/>
            <w:gridSpan w:val="10"/>
          </w:tcPr>
          <w:p w14:paraId="0798F29A" w14:textId="77777777" w:rsidR="00ED0DC4" w:rsidRDefault="00037D34">
            <w:pPr>
              <w:pBdr>
                <w:top w:val="nil"/>
                <w:left w:val="nil"/>
                <w:bottom w:val="nil"/>
                <w:right w:val="nil"/>
                <w:between w:val="nil"/>
              </w:pBdr>
              <w:spacing w:before="17" w:line="264" w:lineRule="auto"/>
              <w:ind w:left="107"/>
              <w:rPr>
                <w:color w:val="000000"/>
              </w:rPr>
            </w:pPr>
            <w:r>
              <w:rPr>
                <w:color w:val="000000"/>
              </w:rPr>
              <w:t>Weather conditions. Describe:</w:t>
            </w:r>
          </w:p>
        </w:tc>
        <w:tc>
          <w:tcPr>
            <w:tcW w:w="2397" w:type="dxa"/>
            <w:gridSpan w:val="3"/>
            <w:shd w:val="clear" w:color="auto" w:fill="DADADA"/>
          </w:tcPr>
          <w:p w14:paraId="119FA2A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33325AC4" w14:textId="77777777">
        <w:trPr>
          <w:gridAfter w:val="2"/>
          <w:wAfter w:w="1937" w:type="dxa"/>
          <w:trHeight w:val="299"/>
        </w:trPr>
        <w:tc>
          <w:tcPr>
            <w:tcW w:w="11023" w:type="dxa"/>
            <w:gridSpan w:val="13"/>
          </w:tcPr>
          <w:p w14:paraId="31981A3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2AB73D5E" w14:textId="77777777">
        <w:trPr>
          <w:gridAfter w:val="2"/>
          <w:wAfter w:w="1937" w:type="dxa"/>
          <w:trHeight w:val="299"/>
        </w:trPr>
        <w:tc>
          <w:tcPr>
            <w:tcW w:w="8626" w:type="dxa"/>
            <w:gridSpan w:val="10"/>
          </w:tcPr>
          <w:p w14:paraId="2DD0E02E" w14:textId="77777777" w:rsidR="00ED0DC4" w:rsidRDefault="00037D34">
            <w:pPr>
              <w:pBdr>
                <w:top w:val="nil"/>
                <w:left w:val="nil"/>
                <w:bottom w:val="nil"/>
                <w:right w:val="nil"/>
                <w:between w:val="nil"/>
              </w:pBdr>
              <w:spacing w:before="16" w:line="264" w:lineRule="auto"/>
              <w:ind w:left="107"/>
              <w:rPr>
                <w:color w:val="000000"/>
              </w:rPr>
            </w:pPr>
            <w:r>
              <w:rPr>
                <w:color w:val="000000"/>
              </w:rPr>
              <w:t>Other – Describe:</w:t>
            </w:r>
          </w:p>
        </w:tc>
        <w:tc>
          <w:tcPr>
            <w:tcW w:w="2397" w:type="dxa"/>
            <w:gridSpan w:val="3"/>
            <w:shd w:val="clear" w:color="auto" w:fill="DADADA"/>
          </w:tcPr>
          <w:p w14:paraId="4135096C"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443BA32D" w14:textId="77777777">
        <w:trPr>
          <w:gridAfter w:val="2"/>
          <w:wAfter w:w="1937" w:type="dxa"/>
          <w:trHeight w:val="1965"/>
        </w:trPr>
        <w:tc>
          <w:tcPr>
            <w:tcW w:w="11023" w:type="dxa"/>
            <w:gridSpan w:val="13"/>
            <w:shd w:val="clear" w:color="auto" w:fill="DADADA"/>
          </w:tcPr>
          <w:p w14:paraId="52B9FD6A" w14:textId="77777777" w:rsidR="00ED0DC4" w:rsidRDefault="00037D34">
            <w:pPr>
              <w:pBdr>
                <w:top w:val="nil"/>
                <w:left w:val="nil"/>
                <w:bottom w:val="nil"/>
                <w:right w:val="nil"/>
                <w:between w:val="nil"/>
              </w:pBdr>
              <w:spacing w:line="272"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High demand/increase of occupational therapy services in Clark County schools.</w:t>
            </w:r>
          </w:p>
        </w:tc>
      </w:tr>
      <w:tr w:rsidR="00ED0DC4" w14:paraId="0E2915ED" w14:textId="77777777">
        <w:trPr>
          <w:gridAfter w:val="2"/>
          <w:wAfter w:w="1937" w:type="dxa"/>
          <w:trHeight w:val="705"/>
        </w:trPr>
        <w:tc>
          <w:tcPr>
            <w:tcW w:w="11023" w:type="dxa"/>
            <w:gridSpan w:val="13"/>
            <w:tcBorders>
              <w:bottom w:val="nil"/>
            </w:tcBorders>
          </w:tcPr>
          <w:p w14:paraId="3EEFBCC1" w14:textId="77777777" w:rsidR="00ED0DC4" w:rsidRDefault="00037D34">
            <w:pPr>
              <w:pBdr>
                <w:top w:val="nil"/>
                <w:left w:val="nil"/>
                <w:bottom w:val="nil"/>
                <w:right w:val="nil"/>
                <w:between w:val="nil"/>
              </w:pBdr>
              <w:spacing w:before="84" w:line="272" w:lineRule="auto"/>
              <w:ind w:left="107" w:right="157"/>
              <w:rPr>
                <w:color w:val="000000"/>
              </w:rPr>
            </w:pPr>
            <w:r>
              <w:rPr>
                <w:color w:val="000000"/>
              </w:rPr>
              <w:t>6. Describe the degree to which the district expects occupational therapists to participate in meetings pertaining to the pupils:</w:t>
            </w:r>
          </w:p>
        </w:tc>
      </w:tr>
      <w:tr w:rsidR="00ED0DC4" w14:paraId="2DE1B976" w14:textId="77777777">
        <w:trPr>
          <w:trHeight w:val="1575"/>
        </w:trPr>
        <w:tc>
          <w:tcPr>
            <w:tcW w:w="17" w:type="dxa"/>
          </w:tcPr>
          <w:p w14:paraId="593AE875" w14:textId="77777777" w:rsidR="00ED0DC4" w:rsidRDefault="00ED0DC4">
            <w:pPr>
              <w:pBdr>
                <w:top w:val="nil"/>
                <w:left w:val="nil"/>
                <w:bottom w:val="nil"/>
                <w:right w:val="nil"/>
                <w:between w:val="nil"/>
              </w:pBdr>
              <w:spacing w:line="276" w:lineRule="auto"/>
              <w:rPr>
                <w:color w:val="000000"/>
              </w:rPr>
            </w:pPr>
          </w:p>
        </w:tc>
        <w:tc>
          <w:tcPr>
            <w:tcW w:w="11006" w:type="dxa"/>
            <w:gridSpan w:val="12"/>
            <w:shd w:val="clear" w:color="auto" w:fill="DADADA"/>
          </w:tcPr>
          <w:p w14:paraId="43F4B5A8"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The district expects occupational therapists to participate in meetings that pertain to students on their caseload, particularly when their input is critical to developing appropriate goals, accommodations, or services. However, due to the high volume of students receiving occupational therapy services across all schools, the therapist's schedule has been stretched thin. As a result, the IEP committee has, in some cases, excused the therapist from attending certain meetings, especially when their recommenda</w:t>
            </w:r>
            <w:r>
              <w:rPr>
                <w:rFonts w:ascii="Times New Roman" w:eastAsia="Times New Roman" w:hAnsi="Times New Roman" w:cs="Times New Roman"/>
                <w:color w:val="FF0000"/>
                <w:sz w:val="20"/>
                <w:szCs w:val="20"/>
              </w:rPr>
              <w:t>tions have already been provided in advance through written reports or consultation notes. The district continues to prioritize therapist participation in initial and reevaluation meetings, as well as those involving complex student needs, while working toward long-term solutions to ensure more consistent involvement.</w:t>
            </w:r>
          </w:p>
        </w:tc>
        <w:tc>
          <w:tcPr>
            <w:tcW w:w="1937" w:type="dxa"/>
            <w:gridSpan w:val="2"/>
            <w:vMerge w:val="restart"/>
            <w:tcBorders>
              <w:top w:val="nil"/>
              <w:bottom w:val="nil"/>
              <w:right w:val="nil"/>
            </w:tcBorders>
          </w:tcPr>
          <w:p w14:paraId="1DE9D01D" w14:textId="77777777" w:rsidR="00ED0DC4" w:rsidRDefault="00ED0DC4">
            <w:pPr>
              <w:pBdr>
                <w:top w:val="nil"/>
                <w:left w:val="nil"/>
                <w:bottom w:val="nil"/>
                <w:right w:val="nil"/>
                <w:between w:val="nil"/>
              </w:pBdr>
              <w:spacing w:line="272" w:lineRule="auto"/>
              <w:rPr>
                <w:rFonts w:ascii="Times New Roman" w:eastAsia="Times New Roman" w:hAnsi="Times New Roman" w:cs="Times New Roman"/>
                <w:color w:val="FF0000"/>
                <w:sz w:val="20"/>
                <w:szCs w:val="20"/>
              </w:rPr>
            </w:pPr>
          </w:p>
        </w:tc>
      </w:tr>
      <w:tr w:rsidR="00ED0DC4" w14:paraId="77D24E03" w14:textId="77777777">
        <w:trPr>
          <w:trHeight w:val="659"/>
        </w:trPr>
        <w:tc>
          <w:tcPr>
            <w:tcW w:w="17" w:type="dxa"/>
          </w:tcPr>
          <w:p w14:paraId="47949DF0"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28" w:type="dxa"/>
            <w:gridSpan w:val="10"/>
          </w:tcPr>
          <w:p w14:paraId="2B7BD143" w14:textId="77777777" w:rsidR="00ED0DC4" w:rsidRDefault="00037D34">
            <w:pPr>
              <w:pBdr>
                <w:top w:val="nil"/>
                <w:left w:val="nil"/>
                <w:bottom w:val="nil"/>
                <w:right w:val="nil"/>
                <w:between w:val="nil"/>
              </w:pBdr>
              <w:spacing w:before="61" w:line="272" w:lineRule="auto"/>
              <w:ind w:left="110"/>
              <w:rPr>
                <w:color w:val="000000"/>
              </w:rPr>
            </w:pPr>
            <w:r>
              <w:rPr>
                <w:color w:val="000000"/>
              </w:rPr>
              <w:t>7. Provide the number of occupational therapist vacancies experienced by the district in this reporting period:</w:t>
            </w:r>
          </w:p>
        </w:tc>
        <w:tc>
          <w:tcPr>
            <w:tcW w:w="2378" w:type="dxa"/>
            <w:gridSpan w:val="2"/>
            <w:shd w:val="clear" w:color="auto" w:fill="DADADA"/>
          </w:tcPr>
          <w:p w14:paraId="4817BF59"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1937" w:type="dxa"/>
            <w:gridSpan w:val="2"/>
            <w:vMerge/>
            <w:tcBorders>
              <w:top w:val="nil"/>
              <w:bottom w:val="nil"/>
              <w:right w:val="nil"/>
            </w:tcBorders>
          </w:tcPr>
          <w:p w14:paraId="52148229"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ED0DC4" w14:paraId="544404E8" w14:textId="77777777">
        <w:trPr>
          <w:trHeight w:val="600"/>
        </w:trPr>
        <w:tc>
          <w:tcPr>
            <w:tcW w:w="17" w:type="dxa"/>
          </w:tcPr>
          <w:p w14:paraId="5A07B13D"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006" w:type="dxa"/>
            <w:gridSpan w:val="12"/>
          </w:tcPr>
          <w:p w14:paraId="74275D94" w14:textId="77777777" w:rsidR="00ED0DC4" w:rsidRDefault="00037D34">
            <w:pPr>
              <w:pBdr>
                <w:top w:val="nil"/>
                <w:left w:val="nil"/>
                <w:bottom w:val="nil"/>
                <w:right w:val="nil"/>
                <w:between w:val="nil"/>
              </w:pBdr>
              <w:spacing w:before="166" w:line="272" w:lineRule="auto"/>
              <w:ind w:left="110"/>
              <w:rPr>
                <w:color w:val="000000"/>
              </w:rPr>
            </w:pPr>
            <w:r>
              <w:rPr>
                <w:color w:val="000000"/>
              </w:rPr>
              <w:t>8. Describe the efforts made by the district for the recruitment and retention of occupational therapists:</w:t>
            </w:r>
          </w:p>
        </w:tc>
        <w:tc>
          <w:tcPr>
            <w:tcW w:w="1937" w:type="dxa"/>
            <w:gridSpan w:val="2"/>
            <w:vMerge/>
            <w:tcBorders>
              <w:top w:val="nil"/>
              <w:bottom w:val="nil"/>
              <w:right w:val="nil"/>
            </w:tcBorders>
          </w:tcPr>
          <w:p w14:paraId="253DF09A" w14:textId="77777777" w:rsidR="00ED0DC4" w:rsidRDefault="00ED0DC4">
            <w:pPr>
              <w:pBdr>
                <w:top w:val="nil"/>
                <w:left w:val="nil"/>
                <w:bottom w:val="nil"/>
                <w:right w:val="nil"/>
                <w:between w:val="nil"/>
              </w:pBdr>
              <w:spacing w:line="276" w:lineRule="auto"/>
              <w:rPr>
                <w:color w:val="000000"/>
              </w:rPr>
            </w:pPr>
          </w:p>
        </w:tc>
      </w:tr>
      <w:tr w:rsidR="00ED0DC4" w14:paraId="30F5304A" w14:textId="77777777">
        <w:trPr>
          <w:trHeight w:val="1453"/>
        </w:trPr>
        <w:tc>
          <w:tcPr>
            <w:tcW w:w="17" w:type="dxa"/>
          </w:tcPr>
          <w:p w14:paraId="507D24A0" w14:textId="77777777" w:rsidR="00ED0DC4" w:rsidRDefault="00ED0DC4">
            <w:pPr>
              <w:pBdr>
                <w:top w:val="nil"/>
                <w:left w:val="nil"/>
                <w:bottom w:val="nil"/>
                <w:right w:val="nil"/>
                <w:between w:val="nil"/>
              </w:pBdr>
              <w:spacing w:line="276" w:lineRule="auto"/>
              <w:rPr>
                <w:color w:val="000000"/>
              </w:rPr>
            </w:pPr>
          </w:p>
        </w:tc>
        <w:tc>
          <w:tcPr>
            <w:tcW w:w="11006" w:type="dxa"/>
            <w:gridSpan w:val="12"/>
            <w:shd w:val="clear" w:color="auto" w:fill="DADADA"/>
          </w:tcPr>
          <w:p w14:paraId="6BF300FD"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The district has made several efforts to recruit and retain occupational therapists, recognizing the critical need for consistent support across campuses. These efforts include offering competitive compensation packages, flexible scheduling, and opportunities for contract or part-time positions to attract a broader range of qualified candidates. The district also partners with staffing agencies and universities to create pipelines for new therapists. For retention, the district emphasizes manageable caseloa</w:t>
            </w:r>
            <w:r>
              <w:rPr>
                <w:rFonts w:ascii="Times New Roman" w:eastAsia="Times New Roman" w:hAnsi="Times New Roman" w:cs="Times New Roman"/>
                <w:color w:val="FF0000"/>
                <w:sz w:val="20"/>
                <w:szCs w:val="20"/>
              </w:rPr>
              <w:t>ds where possible, professional development opportunities, and collaborative support from special education teams. Despite these efforts, the growing demand for OT services continues to outpace available staffing, and the district remains committed to exploring innovative solutions to increase therapist availability and sustainability.</w:t>
            </w:r>
          </w:p>
        </w:tc>
        <w:tc>
          <w:tcPr>
            <w:tcW w:w="1937" w:type="dxa"/>
            <w:gridSpan w:val="2"/>
            <w:vMerge/>
            <w:tcBorders>
              <w:top w:val="nil"/>
              <w:bottom w:val="nil"/>
              <w:right w:val="nil"/>
            </w:tcBorders>
          </w:tcPr>
          <w:p w14:paraId="6479D535"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ED0DC4" w14:paraId="05E3636D" w14:textId="77777777">
        <w:trPr>
          <w:gridAfter w:val="1"/>
          <w:wAfter w:w="1921" w:type="dxa"/>
          <w:trHeight w:val="90"/>
        </w:trPr>
        <w:tc>
          <w:tcPr>
            <w:tcW w:w="17" w:type="dxa"/>
          </w:tcPr>
          <w:p w14:paraId="494A5F26"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022" w:type="dxa"/>
            <w:gridSpan w:val="13"/>
            <w:tcBorders>
              <w:top w:val="nil"/>
              <w:left w:val="nil"/>
              <w:right w:val="nil"/>
            </w:tcBorders>
          </w:tcPr>
          <w:p w14:paraId="45310D98"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FF0000"/>
                <w:sz w:val="4"/>
                <w:szCs w:val="4"/>
              </w:rPr>
            </w:pPr>
          </w:p>
        </w:tc>
      </w:tr>
      <w:tr w:rsidR="00ED0DC4" w14:paraId="561BC6CF" w14:textId="77777777">
        <w:trPr>
          <w:gridAfter w:val="1"/>
          <w:wAfter w:w="1921" w:type="dxa"/>
          <w:trHeight w:val="1020"/>
        </w:trPr>
        <w:tc>
          <w:tcPr>
            <w:tcW w:w="17" w:type="dxa"/>
          </w:tcPr>
          <w:p w14:paraId="7F6A12F4"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4"/>
                <w:szCs w:val="4"/>
              </w:rPr>
            </w:pPr>
          </w:p>
        </w:tc>
        <w:tc>
          <w:tcPr>
            <w:tcW w:w="11022" w:type="dxa"/>
            <w:gridSpan w:val="13"/>
          </w:tcPr>
          <w:p w14:paraId="236609FC" w14:textId="77777777" w:rsidR="00ED0DC4" w:rsidRDefault="00ED0DC4">
            <w:pPr>
              <w:pBdr>
                <w:top w:val="nil"/>
                <w:left w:val="nil"/>
                <w:bottom w:val="nil"/>
                <w:right w:val="nil"/>
                <w:between w:val="nil"/>
              </w:pBdr>
              <w:spacing w:before="10" w:line="272" w:lineRule="auto"/>
              <w:ind w:left="105"/>
              <w:rPr>
                <w:b/>
                <w:color w:val="000000"/>
                <w:sz w:val="30"/>
                <w:szCs w:val="30"/>
              </w:rPr>
            </w:pPr>
          </w:p>
          <w:p w14:paraId="1C99DF64" w14:textId="77777777" w:rsidR="00ED0DC4" w:rsidRDefault="00037D34">
            <w:pPr>
              <w:pBdr>
                <w:top w:val="nil"/>
                <w:left w:val="nil"/>
                <w:bottom w:val="nil"/>
                <w:right w:val="nil"/>
                <w:between w:val="nil"/>
              </w:pBdr>
              <w:spacing w:before="1" w:line="272" w:lineRule="auto"/>
              <w:ind w:left="110"/>
              <w:rPr>
                <w:color w:val="000000"/>
              </w:rPr>
            </w:pPr>
            <w:r>
              <w:rPr>
                <w:color w:val="000000"/>
              </w:rPr>
              <w:t>9. List the number and caseload of each OT employed in this reporting period:</w:t>
            </w:r>
          </w:p>
        </w:tc>
      </w:tr>
      <w:tr w:rsidR="00ED0DC4" w14:paraId="0C62E168" w14:textId="77777777">
        <w:trPr>
          <w:gridAfter w:val="1"/>
          <w:wAfter w:w="1921" w:type="dxa"/>
          <w:trHeight w:val="315"/>
        </w:trPr>
        <w:tc>
          <w:tcPr>
            <w:tcW w:w="17" w:type="dxa"/>
          </w:tcPr>
          <w:p w14:paraId="02A6D7FB" w14:textId="77777777" w:rsidR="00ED0DC4" w:rsidRDefault="00ED0DC4">
            <w:pPr>
              <w:pBdr>
                <w:top w:val="nil"/>
                <w:left w:val="nil"/>
                <w:bottom w:val="nil"/>
                <w:right w:val="nil"/>
                <w:between w:val="nil"/>
              </w:pBdr>
              <w:spacing w:line="276" w:lineRule="auto"/>
              <w:rPr>
                <w:color w:val="000000"/>
              </w:rPr>
            </w:pPr>
          </w:p>
        </w:tc>
        <w:tc>
          <w:tcPr>
            <w:tcW w:w="4810" w:type="dxa"/>
            <w:gridSpan w:val="4"/>
            <w:tcBorders>
              <w:left w:val="single" w:sz="4" w:space="0" w:color="000000"/>
              <w:bottom w:val="single" w:sz="8" w:space="0" w:color="000000"/>
              <w:right w:val="single" w:sz="4" w:space="0" w:color="000000"/>
            </w:tcBorders>
          </w:tcPr>
          <w:p w14:paraId="55B8776C" w14:textId="77777777" w:rsidR="00ED0DC4" w:rsidRDefault="00037D34">
            <w:pPr>
              <w:pBdr>
                <w:top w:val="nil"/>
                <w:left w:val="nil"/>
                <w:bottom w:val="nil"/>
                <w:right w:val="nil"/>
                <w:between w:val="nil"/>
              </w:pBdr>
              <w:spacing w:before="23" w:line="272" w:lineRule="auto"/>
              <w:ind w:left="92"/>
              <w:rPr>
                <w:color w:val="000000"/>
              </w:rPr>
            </w:pPr>
            <w:r>
              <w:rPr>
                <w:color w:val="000000"/>
              </w:rPr>
              <w:t>Full Time Occupational Therapists (OTs)</w:t>
            </w:r>
          </w:p>
        </w:tc>
        <w:tc>
          <w:tcPr>
            <w:tcW w:w="6212" w:type="dxa"/>
            <w:gridSpan w:val="9"/>
            <w:tcBorders>
              <w:left w:val="single" w:sz="4" w:space="0" w:color="000000"/>
              <w:bottom w:val="single" w:sz="8" w:space="0" w:color="000000"/>
              <w:right w:val="single" w:sz="4" w:space="0" w:color="000000"/>
            </w:tcBorders>
          </w:tcPr>
          <w:p w14:paraId="20CA4FC4" w14:textId="77777777" w:rsidR="00ED0DC4" w:rsidRDefault="00037D34">
            <w:pPr>
              <w:pBdr>
                <w:top w:val="nil"/>
                <w:left w:val="nil"/>
                <w:bottom w:val="nil"/>
                <w:right w:val="nil"/>
                <w:between w:val="nil"/>
              </w:pBdr>
              <w:spacing w:before="23" w:line="272" w:lineRule="auto"/>
              <w:ind w:left="91"/>
              <w:rPr>
                <w:color w:val="000000"/>
              </w:rPr>
            </w:pPr>
            <w:r>
              <w:rPr>
                <w:color w:val="000000"/>
              </w:rPr>
              <w:t>Part-Time Occupational Therapists (OTs)</w:t>
            </w:r>
          </w:p>
        </w:tc>
      </w:tr>
      <w:tr w:rsidR="00ED0DC4" w14:paraId="077C4DB0" w14:textId="77777777">
        <w:trPr>
          <w:gridAfter w:val="1"/>
          <w:wAfter w:w="1921" w:type="dxa"/>
          <w:trHeight w:val="1189"/>
        </w:trPr>
        <w:tc>
          <w:tcPr>
            <w:tcW w:w="17" w:type="dxa"/>
          </w:tcPr>
          <w:p w14:paraId="486E0608" w14:textId="77777777" w:rsidR="00ED0DC4" w:rsidRDefault="00ED0DC4">
            <w:pPr>
              <w:pBdr>
                <w:top w:val="nil"/>
                <w:left w:val="nil"/>
                <w:bottom w:val="nil"/>
                <w:right w:val="nil"/>
                <w:between w:val="nil"/>
              </w:pBdr>
              <w:spacing w:line="276" w:lineRule="auto"/>
              <w:rPr>
                <w:color w:val="000000"/>
              </w:rPr>
            </w:pPr>
          </w:p>
        </w:tc>
        <w:tc>
          <w:tcPr>
            <w:tcW w:w="1680" w:type="dxa"/>
            <w:tcBorders>
              <w:top w:val="single" w:sz="8" w:space="0" w:color="000000"/>
              <w:left w:val="single" w:sz="4" w:space="0" w:color="000000"/>
              <w:bottom w:val="single" w:sz="8" w:space="0" w:color="000000"/>
              <w:right w:val="single" w:sz="8" w:space="0" w:color="000000"/>
            </w:tcBorders>
          </w:tcPr>
          <w:p w14:paraId="3FEA4409" w14:textId="77777777" w:rsidR="00ED0DC4" w:rsidRDefault="00ED0DC4">
            <w:pPr>
              <w:pBdr>
                <w:top w:val="nil"/>
                <w:left w:val="nil"/>
                <w:bottom w:val="nil"/>
                <w:right w:val="nil"/>
                <w:between w:val="nil"/>
              </w:pBdr>
              <w:spacing w:before="9" w:line="272" w:lineRule="auto"/>
              <w:ind w:left="105"/>
              <w:rPr>
                <w:b/>
                <w:color w:val="000000"/>
                <w:sz w:val="26"/>
                <w:szCs w:val="26"/>
              </w:rPr>
            </w:pPr>
          </w:p>
          <w:p w14:paraId="1940F306" w14:textId="77777777" w:rsidR="00ED0DC4" w:rsidRDefault="00037D34">
            <w:pPr>
              <w:pBdr>
                <w:top w:val="nil"/>
                <w:left w:val="nil"/>
                <w:bottom w:val="nil"/>
                <w:right w:val="nil"/>
                <w:between w:val="nil"/>
              </w:pBdr>
              <w:spacing w:line="272" w:lineRule="auto"/>
              <w:ind w:left="92" w:right="352"/>
              <w:rPr>
                <w:color w:val="000000"/>
              </w:rPr>
            </w:pPr>
            <w:r>
              <w:rPr>
                <w:color w:val="000000"/>
              </w:rPr>
              <w:t>Full-Time Ots (FT OT)</w:t>
            </w:r>
          </w:p>
        </w:tc>
        <w:tc>
          <w:tcPr>
            <w:tcW w:w="1494" w:type="dxa"/>
            <w:tcBorders>
              <w:top w:val="single" w:sz="8" w:space="0" w:color="000000"/>
              <w:left w:val="single" w:sz="8" w:space="0" w:color="000000"/>
              <w:bottom w:val="single" w:sz="8" w:space="0" w:color="000000"/>
              <w:right w:val="single" w:sz="8" w:space="0" w:color="000000"/>
            </w:tcBorders>
          </w:tcPr>
          <w:p w14:paraId="6BB7FA47" w14:textId="77777777" w:rsidR="00ED0DC4" w:rsidRDefault="00ED0DC4">
            <w:pPr>
              <w:pBdr>
                <w:top w:val="nil"/>
                <w:left w:val="nil"/>
                <w:bottom w:val="nil"/>
                <w:right w:val="nil"/>
                <w:between w:val="nil"/>
              </w:pBdr>
              <w:spacing w:before="9" w:line="272" w:lineRule="auto"/>
              <w:ind w:left="105"/>
              <w:rPr>
                <w:b/>
                <w:color w:val="000000"/>
                <w:sz w:val="26"/>
                <w:szCs w:val="26"/>
              </w:rPr>
            </w:pPr>
          </w:p>
          <w:p w14:paraId="0C09727A" w14:textId="77777777" w:rsidR="00ED0DC4" w:rsidRDefault="00037D34">
            <w:pPr>
              <w:pBdr>
                <w:top w:val="nil"/>
                <w:left w:val="nil"/>
                <w:bottom w:val="nil"/>
                <w:right w:val="nil"/>
                <w:between w:val="nil"/>
              </w:pBdr>
              <w:spacing w:line="272" w:lineRule="auto"/>
              <w:ind w:left="105"/>
              <w:rPr>
                <w:color w:val="000000"/>
              </w:rPr>
            </w:pPr>
            <w:r>
              <w:rPr>
                <w:color w:val="000000"/>
              </w:rPr>
              <w:t>Maximum Caseload</w:t>
            </w:r>
          </w:p>
        </w:tc>
        <w:tc>
          <w:tcPr>
            <w:tcW w:w="1636" w:type="dxa"/>
            <w:gridSpan w:val="2"/>
            <w:tcBorders>
              <w:top w:val="single" w:sz="8" w:space="0" w:color="000000"/>
              <w:left w:val="single" w:sz="8" w:space="0" w:color="000000"/>
              <w:bottom w:val="single" w:sz="8" w:space="0" w:color="000000"/>
              <w:right w:val="single" w:sz="4" w:space="0" w:color="000000"/>
            </w:tcBorders>
          </w:tcPr>
          <w:p w14:paraId="61796F63" w14:textId="77777777" w:rsidR="00ED0DC4" w:rsidRDefault="00ED0DC4">
            <w:pPr>
              <w:pBdr>
                <w:top w:val="nil"/>
                <w:left w:val="nil"/>
                <w:bottom w:val="nil"/>
                <w:right w:val="nil"/>
                <w:between w:val="nil"/>
              </w:pBdr>
              <w:spacing w:before="9" w:line="272" w:lineRule="auto"/>
              <w:ind w:left="105"/>
              <w:rPr>
                <w:b/>
                <w:color w:val="000000"/>
                <w:sz w:val="26"/>
                <w:szCs w:val="26"/>
              </w:rPr>
            </w:pPr>
          </w:p>
          <w:p w14:paraId="0AB3043B" w14:textId="77777777" w:rsidR="00ED0DC4" w:rsidRDefault="00037D34">
            <w:pPr>
              <w:pBdr>
                <w:top w:val="nil"/>
                <w:left w:val="nil"/>
                <w:bottom w:val="nil"/>
                <w:right w:val="nil"/>
                <w:between w:val="nil"/>
              </w:pBdr>
              <w:spacing w:line="272" w:lineRule="auto"/>
              <w:ind w:left="105" w:right="61"/>
              <w:rPr>
                <w:color w:val="000000"/>
              </w:rPr>
            </w:pPr>
            <w:r>
              <w:rPr>
                <w:color w:val="000000"/>
              </w:rPr>
              <w:t>Employee (E) or Contracted (C)</w:t>
            </w:r>
          </w:p>
        </w:tc>
        <w:tc>
          <w:tcPr>
            <w:tcW w:w="1635" w:type="dxa"/>
            <w:gridSpan w:val="2"/>
            <w:tcBorders>
              <w:top w:val="single" w:sz="8" w:space="0" w:color="000000"/>
              <w:left w:val="single" w:sz="4" w:space="0" w:color="000000"/>
              <w:bottom w:val="single" w:sz="8" w:space="0" w:color="000000"/>
              <w:right w:val="single" w:sz="8" w:space="0" w:color="000000"/>
            </w:tcBorders>
          </w:tcPr>
          <w:p w14:paraId="10B6080E" w14:textId="77777777" w:rsidR="00ED0DC4" w:rsidRDefault="00ED0DC4">
            <w:pPr>
              <w:pBdr>
                <w:top w:val="nil"/>
                <w:left w:val="nil"/>
                <w:bottom w:val="nil"/>
                <w:right w:val="nil"/>
                <w:between w:val="nil"/>
              </w:pBdr>
              <w:spacing w:before="9" w:line="272" w:lineRule="auto"/>
              <w:ind w:left="105"/>
              <w:rPr>
                <w:b/>
                <w:color w:val="000000"/>
                <w:sz w:val="26"/>
                <w:szCs w:val="26"/>
              </w:rPr>
            </w:pPr>
          </w:p>
          <w:p w14:paraId="325FB28A" w14:textId="77777777" w:rsidR="00ED0DC4" w:rsidRDefault="00037D34">
            <w:pPr>
              <w:pBdr>
                <w:top w:val="nil"/>
                <w:left w:val="nil"/>
                <w:bottom w:val="nil"/>
                <w:right w:val="nil"/>
                <w:between w:val="nil"/>
              </w:pBdr>
              <w:spacing w:line="272" w:lineRule="auto"/>
              <w:ind w:left="92" w:right="222"/>
              <w:rPr>
                <w:color w:val="000000"/>
              </w:rPr>
            </w:pPr>
            <w:r>
              <w:rPr>
                <w:color w:val="000000"/>
              </w:rPr>
              <w:t>Part-Time OTs (PT OT)</w:t>
            </w:r>
          </w:p>
        </w:tc>
        <w:tc>
          <w:tcPr>
            <w:tcW w:w="1281" w:type="dxa"/>
            <w:tcBorders>
              <w:top w:val="single" w:sz="8" w:space="0" w:color="000000"/>
              <w:left w:val="single" w:sz="8" w:space="0" w:color="000000"/>
              <w:bottom w:val="single" w:sz="8" w:space="0" w:color="000000"/>
              <w:right w:val="single" w:sz="8" w:space="0" w:color="000000"/>
            </w:tcBorders>
          </w:tcPr>
          <w:p w14:paraId="1C512D7B" w14:textId="77777777" w:rsidR="00ED0DC4" w:rsidRDefault="00ED0DC4">
            <w:pPr>
              <w:pBdr>
                <w:top w:val="nil"/>
                <w:left w:val="nil"/>
                <w:bottom w:val="nil"/>
                <w:right w:val="nil"/>
                <w:between w:val="nil"/>
              </w:pBdr>
              <w:spacing w:before="9" w:line="272" w:lineRule="auto"/>
              <w:ind w:left="105"/>
              <w:rPr>
                <w:b/>
                <w:color w:val="000000"/>
                <w:sz w:val="26"/>
                <w:szCs w:val="26"/>
              </w:rPr>
            </w:pPr>
          </w:p>
          <w:p w14:paraId="714A76E3" w14:textId="77777777" w:rsidR="00ED0DC4" w:rsidRDefault="00037D34">
            <w:pPr>
              <w:pBdr>
                <w:top w:val="nil"/>
                <w:left w:val="nil"/>
                <w:bottom w:val="nil"/>
                <w:right w:val="nil"/>
                <w:between w:val="nil"/>
              </w:pBdr>
              <w:spacing w:line="272" w:lineRule="auto"/>
              <w:ind w:left="104"/>
              <w:rPr>
                <w:color w:val="000000"/>
              </w:rPr>
            </w:pPr>
            <w:r>
              <w:rPr>
                <w:color w:val="000000"/>
              </w:rPr>
              <w:t>% FTE</w:t>
            </w:r>
          </w:p>
          <w:p w14:paraId="50BFCCF0" w14:textId="77777777" w:rsidR="00ED0DC4" w:rsidRDefault="00037D34">
            <w:pPr>
              <w:pBdr>
                <w:top w:val="nil"/>
                <w:left w:val="nil"/>
                <w:bottom w:val="nil"/>
                <w:right w:val="nil"/>
                <w:between w:val="nil"/>
              </w:pBdr>
              <w:spacing w:line="272" w:lineRule="auto"/>
              <w:ind w:left="104"/>
              <w:rPr>
                <w:color w:val="000000"/>
              </w:rPr>
            </w:pPr>
            <w:r>
              <w:rPr>
                <w:color w:val="000000"/>
              </w:rPr>
              <w:t>Worked</w:t>
            </w:r>
          </w:p>
        </w:tc>
        <w:tc>
          <w:tcPr>
            <w:tcW w:w="1398" w:type="dxa"/>
            <w:gridSpan w:val="4"/>
            <w:tcBorders>
              <w:top w:val="single" w:sz="8" w:space="0" w:color="000000"/>
              <w:left w:val="single" w:sz="8" w:space="0" w:color="000000"/>
              <w:bottom w:val="single" w:sz="8" w:space="0" w:color="000000"/>
              <w:right w:val="single" w:sz="8" w:space="0" w:color="000000"/>
            </w:tcBorders>
          </w:tcPr>
          <w:p w14:paraId="6925F15F" w14:textId="77777777" w:rsidR="00ED0DC4" w:rsidRDefault="00ED0DC4">
            <w:pPr>
              <w:pBdr>
                <w:top w:val="nil"/>
                <w:left w:val="nil"/>
                <w:bottom w:val="nil"/>
                <w:right w:val="nil"/>
                <w:between w:val="nil"/>
              </w:pBdr>
              <w:spacing w:before="9" w:line="272" w:lineRule="auto"/>
              <w:ind w:left="105"/>
              <w:rPr>
                <w:b/>
                <w:color w:val="000000"/>
                <w:sz w:val="26"/>
                <w:szCs w:val="26"/>
              </w:rPr>
            </w:pPr>
          </w:p>
          <w:p w14:paraId="6FA9AFB6" w14:textId="77777777" w:rsidR="00ED0DC4" w:rsidRDefault="00037D34">
            <w:pPr>
              <w:pBdr>
                <w:top w:val="nil"/>
                <w:left w:val="nil"/>
                <w:bottom w:val="nil"/>
                <w:right w:val="nil"/>
                <w:between w:val="nil"/>
              </w:pBdr>
              <w:spacing w:line="272" w:lineRule="auto"/>
              <w:ind w:left="103"/>
              <w:rPr>
                <w:color w:val="000000"/>
              </w:rPr>
            </w:pPr>
            <w:r>
              <w:rPr>
                <w:color w:val="000000"/>
              </w:rPr>
              <w:t>Maximum Caseload</w:t>
            </w:r>
          </w:p>
        </w:tc>
        <w:tc>
          <w:tcPr>
            <w:tcW w:w="1898" w:type="dxa"/>
            <w:gridSpan w:val="2"/>
            <w:tcBorders>
              <w:top w:val="single" w:sz="8" w:space="0" w:color="000000"/>
              <w:left w:val="single" w:sz="8" w:space="0" w:color="000000"/>
              <w:bottom w:val="single" w:sz="8" w:space="0" w:color="000000"/>
              <w:right w:val="single" w:sz="4" w:space="0" w:color="000000"/>
            </w:tcBorders>
          </w:tcPr>
          <w:p w14:paraId="5BC6D007" w14:textId="77777777" w:rsidR="00ED0DC4" w:rsidRDefault="00ED0DC4">
            <w:pPr>
              <w:pBdr>
                <w:top w:val="nil"/>
                <w:left w:val="nil"/>
                <w:bottom w:val="nil"/>
                <w:right w:val="nil"/>
                <w:between w:val="nil"/>
              </w:pBdr>
              <w:spacing w:before="9" w:line="272" w:lineRule="auto"/>
              <w:ind w:left="105"/>
              <w:rPr>
                <w:b/>
                <w:color w:val="000000"/>
                <w:sz w:val="26"/>
                <w:szCs w:val="26"/>
              </w:rPr>
            </w:pPr>
          </w:p>
          <w:p w14:paraId="75278092" w14:textId="77777777" w:rsidR="00ED0DC4" w:rsidRDefault="00037D34">
            <w:pPr>
              <w:pBdr>
                <w:top w:val="nil"/>
                <w:left w:val="nil"/>
                <w:bottom w:val="nil"/>
                <w:right w:val="nil"/>
                <w:between w:val="nil"/>
              </w:pBdr>
              <w:spacing w:line="272" w:lineRule="auto"/>
              <w:ind w:left="102" w:right="324"/>
              <w:rPr>
                <w:color w:val="000000"/>
              </w:rPr>
            </w:pPr>
            <w:r>
              <w:rPr>
                <w:color w:val="000000"/>
              </w:rPr>
              <w:t>Employee (E) or Contracted (C)</w:t>
            </w:r>
          </w:p>
        </w:tc>
      </w:tr>
      <w:tr w:rsidR="00ED0DC4" w14:paraId="3B65D356" w14:textId="77777777">
        <w:trPr>
          <w:gridAfter w:val="1"/>
          <w:wAfter w:w="1921" w:type="dxa"/>
          <w:trHeight w:val="314"/>
        </w:trPr>
        <w:tc>
          <w:tcPr>
            <w:tcW w:w="17" w:type="dxa"/>
          </w:tcPr>
          <w:p w14:paraId="46BD1B19" w14:textId="77777777" w:rsidR="00ED0DC4" w:rsidRDefault="00ED0DC4">
            <w:pPr>
              <w:pBdr>
                <w:top w:val="nil"/>
                <w:left w:val="nil"/>
                <w:bottom w:val="nil"/>
                <w:right w:val="nil"/>
                <w:between w:val="nil"/>
              </w:pBdr>
              <w:spacing w:line="276" w:lineRule="auto"/>
              <w:rPr>
                <w:color w:val="000000"/>
              </w:rPr>
            </w:pPr>
          </w:p>
        </w:tc>
        <w:tc>
          <w:tcPr>
            <w:tcW w:w="1680" w:type="dxa"/>
            <w:tcBorders>
              <w:top w:val="single" w:sz="8" w:space="0" w:color="000000"/>
              <w:left w:val="single" w:sz="4" w:space="0" w:color="000000"/>
              <w:bottom w:val="single" w:sz="8" w:space="0" w:color="000000"/>
              <w:right w:val="single" w:sz="8" w:space="0" w:color="000000"/>
            </w:tcBorders>
          </w:tcPr>
          <w:p w14:paraId="5FC576D5" w14:textId="77777777" w:rsidR="00ED0DC4" w:rsidRDefault="00037D34">
            <w:pPr>
              <w:pBdr>
                <w:top w:val="nil"/>
                <w:left w:val="nil"/>
                <w:bottom w:val="nil"/>
                <w:right w:val="nil"/>
                <w:between w:val="nil"/>
              </w:pBdr>
              <w:spacing w:before="24" w:line="272" w:lineRule="auto"/>
              <w:ind w:left="92"/>
              <w:rPr>
                <w:color w:val="000000"/>
              </w:rPr>
            </w:pPr>
            <w:r>
              <w:rPr>
                <w:color w:val="000000"/>
              </w:rPr>
              <w:t>FT OT #1</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356CA0AC"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40</w:t>
            </w: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235CB16A"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w:t>
            </w:r>
          </w:p>
        </w:tc>
        <w:tc>
          <w:tcPr>
            <w:tcW w:w="1635" w:type="dxa"/>
            <w:gridSpan w:val="2"/>
            <w:tcBorders>
              <w:top w:val="single" w:sz="8" w:space="0" w:color="000000"/>
              <w:left w:val="single" w:sz="4" w:space="0" w:color="000000"/>
              <w:bottom w:val="single" w:sz="8" w:space="0" w:color="000000"/>
              <w:right w:val="single" w:sz="8" w:space="0" w:color="000000"/>
            </w:tcBorders>
          </w:tcPr>
          <w:p w14:paraId="360EFB90" w14:textId="77777777" w:rsidR="00ED0DC4" w:rsidRDefault="00037D34">
            <w:pPr>
              <w:pBdr>
                <w:top w:val="nil"/>
                <w:left w:val="nil"/>
                <w:bottom w:val="nil"/>
                <w:right w:val="nil"/>
                <w:between w:val="nil"/>
              </w:pBdr>
              <w:spacing w:before="24" w:line="272" w:lineRule="auto"/>
              <w:ind w:left="91"/>
              <w:rPr>
                <w:color w:val="000000"/>
              </w:rPr>
            </w:pPr>
            <w:r>
              <w:rPr>
                <w:color w:val="000000"/>
              </w:rPr>
              <w:t>PT OT #1</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77D584CC"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55547CDF"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25474D1B"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57121A38" w14:textId="77777777">
        <w:trPr>
          <w:gridAfter w:val="1"/>
          <w:wAfter w:w="1921" w:type="dxa"/>
          <w:trHeight w:val="314"/>
        </w:trPr>
        <w:tc>
          <w:tcPr>
            <w:tcW w:w="17" w:type="dxa"/>
          </w:tcPr>
          <w:p w14:paraId="4C694B81"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7E8275B7" w14:textId="77777777" w:rsidR="00ED0DC4" w:rsidRDefault="00037D34">
            <w:pPr>
              <w:pBdr>
                <w:top w:val="nil"/>
                <w:left w:val="nil"/>
                <w:bottom w:val="nil"/>
                <w:right w:val="nil"/>
                <w:between w:val="nil"/>
              </w:pBdr>
              <w:spacing w:before="24" w:line="272" w:lineRule="auto"/>
              <w:ind w:left="92"/>
              <w:rPr>
                <w:color w:val="000000"/>
              </w:rPr>
            </w:pPr>
            <w:r>
              <w:rPr>
                <w:color w:val="000000"/>
              </w:rPr>
              <w:t>FT OT #2</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6DEAF639"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12</w:t>
            </w: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69F4D593"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w:t>
            </w:r>
          </w:p>
        </w:tc>
        <w:tc>
          <w:tcPr>
            <w:tcW w:w="1635" w:type="dxa"/>
            <w:gridSpan w:val="2"/>
            <w:tcBorders>
              <w:top w:val="single" w:sz="8" w:space="0" w:color="000000"/>
              <w:left w:val="single" w:sz="4" w:space="0" w:color="000000"/>
              <w:bottom w:val="single" w:sz="8" w:space="0" w:color="000000"/>
              <w:right w:val="single" w:sz="8" w:space="0" w:color="000000"/>
            </w:tcBorders>
          </w:tcPr>
          <w:p w14:paraId="70B265C1" w14:textId="77777777" w:rsidR="00ED0DC4" w:rsidRDefault="00037D34">
            <w:pPr>
              <w:pBdr>
                <w:top w:val="nil"/>
                <w:left w:val="nil"/>
                <w:bottom w:val="nil"/>
                <w:right w:val="nil"/>
                <w:between w:val="nil"/>
              </w:pBdr>
              <w:spacing w:before="24" w:line="272" w:lineRule="auto"/>
              <w:ind w:left="91"/>
              <w:rPr>
                <w:color w:val="000000"/>
              </w:rPr>
            </w:pPr>
            <w:r>
              <w:rPr>
                <w:color w:val="000000"/>
              </w:rPr>
              <w:t>PT OT #2</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06F698E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3D5465B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69CF76EC"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6FA36B15" w14:textId="77777777">
        <w:trPr>
          <w:gridAfter w:val="1"/>
          <w:wAfter w:w="1921" w:type="dxa"/>
          <w:trHeight w:val="314"/>
        </w:trPr>
        <w:tc>
          <w:tcPr>
            <w:tcW w:w="17" w:type="dxa"/>
          </w:tcPr>
          <w:p w14:paraId="6C84B20E"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39AFA983" w14:textId="77777777" w:rsidR="00ED0DC4" w:rsidRDefault="00037D34">
            <w:pPr>
              <w:pBdr>
                <w:top w:val="nil"/>
                <w:left w:val="nil"/>
                <w:bottom w:val="nil"/>
                <w:right w:val="nil"/>
                <w:between w:val="nil"/>
              </w:pBdr>
              <w:spacing w:before="24" w:line="272" w:lineRule="auto"/>
              <w:ind w:left="92"/>
              <w:rPr>
                <w:color w:val="000000"/>
              </w:rPr>
            </w:pPr>
            <w:r>
              <w:rPr>
                <w:color w:val="000000"/>
              </w:rPr>
              <w:t>FT OT #3</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2306EC1F"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w:t>
            </w: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5B9D1975" w14:textId="77777777" w:rsidR="00ED0DC4" w:rsidRDefault="00037D34">
            <w:pPr>
              <w:pBdr>
                <w:top w:val="nil"/>
                <w:left w:val="nil"/>
                <w:bottom w:val="nil"/>
                <w:right w:val="nil"/>
                <w:between w:val="nil"/>
              </w:pBdr>
              <w:spacing w:line="272" w:lineRule="auto"/>
              <w:ind w:left="105"/>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w:t>
            </w:r>
          </w:p>
        </w:tc>
        <w:tc>
          <w:tcPr>
            <w:tcW w:w="1635" w:type="dxa"/>
            <w:gridSpan w:val="2"/>
            <w:tcBorders>
              <w:top w:val="single" w:sz="8" w:space="0" w:color="000000"/>
              <w:left w:val="single" w:sz="4" w:space="0" w:color="000000"/>
              <w:bottom w:val="single" w:sz="8" w:space="0" w:color="000000"/>
              <w:right w:val="single" w:sz="8" w:space="0" w:color="000000"/>
            </w:tcBorders>
          </w:tcPr>
          <w:p w14:paraId="34E6802F" w14:textId="77777777" w:rsidR="00ED0DC4" w:rsidRDefault="00037D34">
            <w:pPr>
              <w:pBdr>
                <w:top w:val="nil"/>
                <w:left w:val="nil"/>
                <w:bottom w:val="nil"/>
                <w:right w:val="nil"/>
                <w:between w:val="nil"/>
              </w:pBdr>
              <w:spacing w:before="24" w:line="272" w:lineRule="auto"/>
              <w:ind w:left="91"/>
              <w:rPr>
                <w:color w:val="000000"/>
              </w:rPr>
            </w:pPr>
            <w:r>
              <w:rPr>
                <w:color w:val="000000"/>
              </w:rPr>
              <w:t>PT OT #3</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09D06D6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1C010811"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6E9F483E"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7DDDE6DC" w14:textId="77777777">
        <w:trPr>
          <w:gridAfter w:val="1"/>
          <w:wAfter w:w="1921" w:type="dxa"/>
          <w:trHeight w:val="315"/>
        </w:trPr>
        <w:tc>
          <w:tcPr>
            <w:tcW w:w="17" w:type="dxa"/>
          </w:tcPr>
          <w:p w14:paraId="6B4FE882"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7397A202" w14:textId="77777777" w:rsidR="00ED0DC4" w:rsidRDefault="00037D34">
            <w:pPr>
              <w:pBdr>
                <w:top w:val="nil"/>
                <w:left w:val="nil"/>
                <w:bottom w:val="nil"/>
                <w:right w:val="nil"/>
                <w:between w:val="nil"/>
              </w:pBdr>
              <w:spacing w:before="24" w:line="272" w:lineRule="auto"/>
              <w:ind w:left="92"/>
              <w:rPr>
                <w:color w:val="000000"/>
              </w:rPr>
            </w:pPr>
            <w:r>
              <w:rPr>
                <w:color w:val="000000"/>
              </w:rPr>
              <w:t>FT OT #4</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1B2F1E64"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79AD98F3"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13D18C14" w14:textId="77777777" w:rsidR="00ED0DC4" w:rsidRDefault="00037D34">
            <w:pPr>
              <w:pBdr>
                <w:top w:val="nil"/>
                <w:left w:val="nil"/>
                <w:bottom w:val="nil"/>
                <w:right w:val="nil"/>
                <w:between w:val="nil"/>
              </w:pBdr>
              <w:spacing w:before="24" w:line="272" w:lineRule="auto"/>
              <w:ind w:left="91"/>
              <w:rPr>
                <w:color w:val="000000"/>
              </w:rPr>
            </w:pPr>
            <w:r>
              <w:rPr>
                <w:color w:val="000000"/>
              </w:rPr>
              <w:t>PT OT #4</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68F7A10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7EE94123"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5574D360"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1C78905F" w14:textId="77777777">
        <w:trPr>
          <w:gridAfter w:val="1"/>
          <w:wAfter w:w="1921" w:type="dxa"/>
          <w:trHeight w:val="314"/>
        </w:trPr>
        <w:tc>
          <w:tcPr>
            <w:tcW w:w="17" w:type="dxa"/>
          </w:tcPr>
          <w:p w14:paraId="44EE6FB8"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0A40D1F8" w14:textId="77777777" w:rsidR="00ED0DC4" w:rsidRDefault="00037D34">
            <w:pPr>
              <w:pBdr>
                <w:top w:val="nil"/>
                <w:left w:val="nil"/>
                <w:bottom w:val="nil"/>
                <w:right w:val="nil"/>
                <w:between w:val="nil"/>
              </w:pBdr>
              <w:spacing w:before="23" w:line="272" w:lineRule="auto"/>
              <w:ind w:left="92"/>
              <w:rPr>
                <w:color w:val="000000"/>
              </w:rPr>
            </w:pPr>
            <w:r>
              <w:rPr>
                <w:color w:val="000000"/>
              </w:rPr>
              <w:t>FT OT #5</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73C3CEB0"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39DD2D99"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752B2391" w14:textId="77777777" w:rsidR="00ED0DC4" w:rsidRDefault="00037D34">
            <w:pPr>
              <w:pBdr>
                <w:top w:val="nil"/>
                <w:left w:val="nil"/>
                <w:bottom w:val="nil"/>
                <w:right w:val="nil"/>
                <w:between w:val="nil"/>
              </w:pBdr>
              <w:spacing w:before="23" w:line="272" w:lineRule="auto"/>
              <w:ind w:left="91"/>
              <w:rPr>
                <w:color w:val="000000"/>
              </w:rPr>
            </w:pPr>
            <w:r>
              <w:rPr>
                <w:color w:val="000000"/>
              </w:rPr>
              <w:t>PT OT #5</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13005B7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0FC21D15"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24E2663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59AD483F" w14:textId="77777777">
        <w:trPr>
          <w:gridAfter w:val="1"/>
          <w:wAfter w:w="1921" w:type="dxa"/>
          <w:trHeight w:val="314"/>
        </w:trPr>
        <w:tc>
          <w:tcPr>
            <w:tcW w:w="17" w:type="dxa"/>
          </w:tcPr>
          <w:p w14:paraId="5847430F"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40E47948" w14:textId="77777777" w:rsidR="00ED0DC4" w:rsidRDefault="00037D34">
            <w:pPr>
              <w:pBdr>
                <w:top w:val="nil"/>
                <w:left w:val="nil"/>
                <w:bottom w:val="nil"/>
                <w:right w:val="nil"/>
                <w:between w:val="nil"/>
              </w:pBdr>
              <w:spacing w:before="23" w:line="272" w:lineRule="auto"/>
              <w:ind w:left="92"/>
              <w:rPr>
                <w:color w:val="000000"/>
              </w:rPr>
            </w:pPr>
            <w:r>
              <w:rPr>
                <w:color w:val="000000"/>
              </w:rPr>
              <w:t>FT OT #6</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180D890A"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5A4EFBDB"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2320D561" w14:textId="77777777" w:rsidR="00ED0DC4" w:rsidRDefault="00037D34">
            <w:pPr>
              <w:pBdr>
                <w:top w:val="nil"/>
                <w:left w:val="nil"/>
                <w:bottom w:val="nil"/>
                <w:right w:val="nil"/>
                <w:between w:val="nil"/>
              </w:pBdr>
              <w:spacing w:before="23" w:line="272" w:lineRule="auto"/>
              <w:ind w:left="91"/>
              <w:rPr>
                <w:color w:val="000000"/>
              </w:rPr>
            </w:pPr>
            <w:r>
              <w:rPr>
                <w:color w:val="000000"/>
              </w:rPr>
              <w:t>PT OT #6</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3DA6B564"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3F899E49"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1D8A320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7F421AB4" w14:textId="77777777">
        <w:trPr>
          <w:gridAfter w:val="1"/>
          <w:wAfter w:w="1921" w:type="dxa"/>
          <w:trHeight w:val="314"/>
        </w:trPr>
        <w:tc>
          <w:tcPr>
            <w:tcW w:w="17" w:type="dxa"/>
          </w:tcPr>
          <w:p w14:paraId="67B98AB3"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540AF1DB" w14:textId="77777777" w:rsidR="00ED0DC4" w:rsidRDefault="00037D34">
            <w:pPr>
              <w:pBdr>
                <w:top w:val="nil"/>
                <w:left w:val="nil"/>
                <w:bottom w:val="nil"/>
                <w:right w:val="nil"/>
                <w:between w:val="nil"/>
              </w:pBdr>
              <w:spacing w:before="24" w:line="272" w:lineRule="auto"/>
              <w:ind w:left="92"/>
              <w:rPr>
                <w:color w:val="000000"/>
              </w:rPr>
            </w:pPr>
            <w:r>
              <w:rPr>
                <w:color w:val="000000"/>
              </w:rPr>
              <w:t>FT OT #7</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42ED4FED"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25200A1F"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593104A0" w14:textId="77777777" w:rsidR="00ED0DC4" w:rsidRDefault="00037D34">
            <w:pPr>
              <w:pBdr>
                <w:top w:val="nil"/>
                <w:left w:val="nil"/>
                <w:bottom w:val="nil"/>
                <w:right w:val="nil"/>
                <w:between w:val="nil"/>
              </w:pBdr>
              <w:spacing w:before="24" w:line="272" w:lineRule="auto"/>
              <w:ind w:left="91"/>
              <w:rPr>
                <w:color w:val="000000"/>
              </w:rPr>
            </w:pPr>
            <w:r>
              <w:rPr>
                <w:color w:val="000000"/>
              </w:rPr>
              <w:t>PT OT #7</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488B6543"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26B88DD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1126240F"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5931A5C0" w14:textId="77777777">
        <w:trPr>
          <w:gridAfter w:val="1"/>
          <w:wAfter w:w="1921" w:type="dxa"/>
          <w:trHeight w:val="314"/>
        </w:trPr>
        <w:tc>
          <w:tcPr>
            <w:tcW w:w="17" w:type="dxa"/>
          </w:tcPr>
          <w:p w14:paraId="260761A1"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0439293F" w14:textId="77777777" w:rsidR="00ED0DC4" w:rsidRDefault="00037D34">
            <w:pPr>
              <w:pBdr>
                <w:top w:val="nil"/>
                <w:left w:val="nil"/>
                <w:bottom w:val="nil"/>
                <w:right w:val="nil"/>
                <w:between w:val="nil"/>
              </w:pBdr>
              <w:spacing w:before="24" w:line="272" w:lineRule="auto"/>
              <w:ind w:left="92"/>
              <w:rPr>
                <w:color w:val="000000"/>
              </w:rPr>
            </w:pPr>
            <w:r>
              <w:rPr>
                <w:color w:val="000000"/>
              </w:rPr>
              <w:t>FT OT #8</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1FEFFB81"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54903E6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3CB60A1F" w14:textId="77777777" w:rsidR="00ED0DC4" w:rsidRDefault="00037D34">
            <w:pPr>
              <w:pBdr>
                <w:top w:val="nil"/>
                <w:left w:val="nil"/>
                <w:bottom w:val="nil"/>
                <w:right w:val="nil"/>
                <w:between w:val="nil"/>
              </w:pBdr>
              <w:spacing w:before="24" w:line="272" w:lineRule="auto"/>
              <w:ind w:left="91"/>
              <w:rPr>
                <w:color w:val="000000"/>
              </w:rPr>
            </w:pPr>
            <w:r>
              <w:rPr>
                <w:color w:val="000000"/>
              </w:rPr>
              <w:t>PT OT #8</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2EAF1CE8"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0EF4BB5D"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5DC49269"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3CADD650" w14:textId="77777777">
        <w:trPr>
          <w:gridAfter w:val="1"/>
          <w:wAfter w:w="1921" w:type="dxa"/>
          <w:trHeight w:val="314"/>
        </w:trPr>
        <w:tc>
          <w:tcPr>
            <w:tcW w:w="17" w:type="dxa"/>
          </w:tcPr>
          <w:p w14:paraId="60B0AE42"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751A0F50" w14:textId="77777777" w:rsidR="00ED0DC4" w:rsidRDefault="00037D34">
            <w:pPr>
              <w:pBdr>
                <w:top w:val="nil"/>
                <w:left w:val="nil"/>
                <w:bottom w:val="nil"/>
                <w:right w:val="nil"/>
                <w:between w:val="nil"/>
              </w:pBdr>
              <w:spacing w:before="24" w:line="272" w:lineRule="auto"/>
              <w:ind w:left="92"/>
              <w:rPr>
                <w:color w:val="000000"/>
              </w:rPr>
            </w:pPr>
            <w:r>
              <w:rPr>
                <w:color w:val="000000"/>
              </w:rPr>
              <w:t>FT OT #9</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03CA5B24"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051716EC"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61D720F7" w14:textId="77777777" w:rsidR="00ED0DC4" w:rsidRDefault="00037D34">
            <w:pPr>
              <w:pBdr>
                <w:top w:val="nil"/>
                <w:left w:val="nil"/>
                <w:bottom w:val="nil"/>
                <w:right w:val="nil"/>
                <w:between w:val="nil"/>
              </w:pBdr>
              <w:spacing w:before="24" w:line="272" w:lineRule="auto"/>
              <w:ind w:left="91"/>
              <w:rPr>
                <w:color w:val="000000"/>
              </w:rPr>
            </w:pPr>
            <w:r>
              <w:rPr>
                <w:color w:val="000000"/>
              </w:rPr>
              <w:t>PT OT #9</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15189DA4"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6C64645B"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626AF7B5"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5A64F5E3" w14:textId="77777777">
        <w:trPr>
          <w:gridAfter w:val="1"/>
          <w:wAfter w:w="1921" w:type="dxa"/>
          <w:trHeight w:val="316"/>
        </w:trPr>
        <w:tc>
          <w:tcPr>
            <w:tcW w:w="17" w:type="dxa"/>
          </w:tcPr>
          <w:p w14:paraId="740382B1"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45B9B304" w14:textId="77777777" w:rsidR="00ED0DC4" w:rsidRDefault="00037D34">
            <w:pPr>
              <w:pBdr>
                <w:top w:val="nil"/>
                <w:left w:val="nil"/>
                <w:bottom w:val="nil"/>
                <w:right w:val="nil"/>
                <w:between w:val="nil"/>
              </w:pBdr>
              <w:spacing w:before="24" w:line="272" w:lineRule="auto"/>
              <w:ind w:left="92"/>
              <w:rPr>
                <w:color w:val="000000"/>
              </w:rPr>
            </w:pPr>
            <w:r>
              <w:rPr>
                <w:color w:val="000000"/>
              </w:rPr>
              <w:t>FT OT #10</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00157DE5"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538B5AB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2423CB84" w14:textId="77777777" w:rsidR="00ED0DC4" w:rsidRDefault="00037D34">
            <w:pPr>
              <w:pBdr>
                <w:top w:val="nil"/>
                <w:left w:val="nil"/>
                <w:bottom w:val="nil"/>
                <w:right w:val="nil"/>
                <w:between w:val="nil"/>
              </w:pBdr>
              <w:spacing w:before="24" w:line="272" w:lineRule="auto"/>
              <w:ind w:left="91"/>
              <w:rPr>
                <w:color w:val="000000"/>
              </w:rPr>
            </w:pPr>
            <w:r>
              <w:rPr>
                <w:color w:val="000000"/>
              </w:rPr>
              <w:t>PT OT #10</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0C434E70"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0D24DD1B"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5A43140C"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22E951E6" w14:textId="77777777">
        <w:trPr>
          <w:gridAfter w:val="1"/>
          <w:wAfter w:w="1921" w:type="dxa"/>
          <w:trHeight w:val="314"/>
        </w:trPr>
        <w:tc>
          <w:tcPr>
            <w:tcW w:w="17" w:type="dxa"/>
          </w:tcPr>
          <w:p w14:paraId="6E39E406"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3DED9CDC" w14:textId="77777777" w:rsidR="00ED0DC4" w:rsidRDefault="00037D34">
            <w:pPr>
              <w:pBdr>
                <w:top w:val="nil"/>
                <w:left w:val="nil"/>
                <w:bottom w:val="nil"/>
                <w:right w:val="nil"/>
                <w:between w:val="nil"/>
              </w:pBdr>
              <w:spacing w:before="23" w:line="272" w:lineRule="auto"/>
              <w:ind w:left="92"/>
              <w:rPr>
                <w:color w:val="000000"/>
              </w:rPr>
            </w:pPr>
            <w:r>
              <w:rPr>
                <w:color w:val="000000"/>
              </w:rPr>
              <w:t>FT OT #11</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5FA7864D"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38D824C5"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57076984" w14:textId="77777777" w:rsidR="00ED0DC4" w:rsidRDefault="00037D34">
            <w:pPr>
              <w:pBdr>
                <w:top w:val="nil"/>
                <w:left w:val="nil"/>
                <w:bottom w:val="nil"/>
                <w:right w:val="nil"/>
                <w:between w:val="nil"/>
              </w:pBdr>
              <w:spacing w:before="23" w:line="272" w:lineRule="auto"/>
              <w:ind w:left="91"/>
              <w:rPr>
                <w:color w:val="000000"/>
              </w:rPr>
            </w:pPr>
            <w:r>
              <w:rPr>
                <w:color w:val="000000"/>
              </w:rPr>
              <w:t>PT OT #11</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5267BF8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712B57F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26DA61DE"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36AFBC04" w14:textId="77777777">
        <w:trPr>
          <w:gridAfter w:val="1"/>
          <w:wAfter w:w="1921" w:type="dxa"/>
          <w:trHeight w:val="314"/>
        </w:trPr>
        <w:tc>
          <w:tcPr>
            <w:tcW w:w="17" w:type="dxa"/>
          </w:tcPr>
          <w:p w14:paraId="6BF7ACA2"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17A6B904" w14:textId="77777777" w:rsidR="00ED0DC4" w:rsidRDefault="00037D34">
            <w:pPr>
              <w:pBdr>
                <w:top w:val="nil"/>
                <w:left w:val="nil"/>
                <w:bottom w:val="nil"/>
                <w:right w:val="nil"/>
                <w:between w:val="nil"/>
              </w:pBdr>
              <w:spacing w:before="23" w:line="272" w:lineRule="auto"/>
              <w:ind w:left="92"/>
              <w:rPr>
                <w:color w:val="000000"/>
              </w:rPr>
            </w:pPr>
            <w:r>
              <w:rPr>
                <w:color w:val="000000"/>
              </w:rPr>
              <w:t>FT OT #12</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72149329"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1A5E7B64"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35B06998" w14:textId="77777777" w:rsidR="00ED0DC4" w:rsidRDefault="00037D34">
            <w:pPr>
              <w:pBdr>
                <w:top w:val="nil"/>
                <w:left w:val="nil"/>
                <w:bottom w:val="nil"/>
                <w:right w:val="nil"/>
                <w:between w:val="nil"/>
              </w:pBdr>
              <w:spacing w:before="23" w:line="272" w:lineRule="auto"/>
              <w:ind w:left="91"/>
              <w:rPr>
                <w:color w:val="000000"/>
              </w:rPr>
            </w:pPr>
            <w:r>
              <w:rPr>
                <w:color w:val="000000"/>
              </w:rPr>
              <w:t>PT OT #12</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4BCFC3E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7C9AA2DE"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536722D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r w:rsidR="00ED0DC4" w14:paraId="39494D94" w14:textId="77777777">
        <w:trPr>
          <w:gridAfter w:val="1"/>
          <w:wAfter w:w="1921" w:type="dxa"/>
          <w:trHeight w:val="314"/>
        </w:trPr>
        <w:tc>
          <w:tcPr>
            <w:tcW w:w="17" w:type="dxa"/>
          </w:tcPr>
          <w:p w14:paraId="0ECCA43F" w14:textId="77777777" w:rsidR="00ED0DC4" w:rsidRDefault="00ED0DC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680" w:type="dxa"/>
            <w:tcBorders>
              <w:top w:val="single" w:sz="8" w:space="0" w:color="000000"/>
              <w:left w:val="single" w:sz="4" w:space="0" w:color="000000"/>
              <w:bottom w:val="single" w:sz="8" w:space="0" w:color="000000"/>
              <w:right w:val="single" w:sz="8" w:space="0" w:color="000000"/>
            </w:tcBorders>
          </w:tcPr>
          <w:p w14:paraId="5BC5C09A" w14:textId="77777777" w:rsidR="00ED0DC4" w:rsidRDefault="00037D34">
            <w:pPr>
              <w:pBdr>
                <w:top w:val="nil"/>
                <w:left w:val="nil"/>
                <w:bottom w:val="nil"/>
                <w:right w:val="nil"/>
                <w:between w:val="nil"/>
              </w:pBdr>
              <w:spacing w:before="24" w:line="272" w:lineRule="auto"/>
              <w:ind w:left="92"/>
              <w:rPr>
                <w:color w:val="000000"/>
              </w:rPr>
            </w:pPr>
            <w:r>
              <w:rPr>
                <w:color w:val="000000"/>
              </w:rPr>
              <w:t>FT OT #13</w:t>
            </w:r>
          </w:p>
        </w:tc>
        <w:tc>
          <w:tcPr>
            <w:tcW w:w="1494" w:type="dxa"/>
            <w:tcBorders>
              <w:top w:val="single" w:sz="8" w:space="0" w:color="000000"/>
              <w:left w:val="single" w:sz="8" w:space="0" w:color="000000"/>
              <w:bottom w:val="single" w:sz="8" w:space="0" w:color="000000"/>
              <w:right w:val="single" w:sz="8" w:space="0" w:color="000000"/>
            </w:tcBorders>
            <w:shd w:val="clear" w:color="auto" w:fill="DADADA"/>
          </w:tcPr>
          <w:p w14:paraId="4C7ACB3B"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6" w:type="dxa"/>
            <w:gridSpan w:val="2"/>
            <w:tcBorders>
              <w:top w:val="single" w:sz="8" w:space="0" w:color="000000"/>
              <w:left w:val="single" w:sz="8" w:space="0" w:color="000000"/>
              <w:bottom w:val="single" w:sz="8" w:space="0" w:color="000000"/>
              <w:right w:val="single" w:sz="4" w:space="0" w:color="000000"/>
            </w:tcBorders>
            <w:shd w:val="clear" w:color="auto" w:fill="DADADA"/>
          </w:tcPr>
          <w:p w14:paraId="1DD376DE"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635" w:type="dxa"/>
            <w:gridSpan w:val="2"/>
            <w:tcBorders>
              <w:top w:val="single" w:sz="8" w:space="0" w:color="000000"/>
              <w:left w:val="single" w:sz="4" w:space="0" w:color="000000"/>
              <w:bottom w:val="single" w:sz="8" w:space="0" w:color="000000"/>
              <w:right w:val="single" w:sz="8" w:space="0" w:color="000000"/>
            </w:tcBorders>
          </w:tcPr>
          <w:p w14:paraId="5483F3B8" w14:textId="77777777" w:rsidR="00ED0DC4" w:rsidRDefault="00037D34">
            <w:pPr>
              <w:pBdr>
                <w:top w:val="nil"/>
                <w:left w:val="nil"/>
                <w:bottom w:val="nil"/>
                <w:right w:val="nil"/>
                <w:between w:val="nil"/>
              </w:pBdr>
              <w:spacing w:before="24" w:line="272" w:lineRule="auto"/>
              <w:ind w:left="91"/>
              <w:rPr>
                <w:color w:val="000000"/>
              </w:rPr>
            </w:pPr>
            <w:r>
              <w:rPr>
                <w:color w:val="000000"/>
              </w:rPr>
              <w:t>PT OT #13</w:t>
            </w:r>
          </w:p>
        </w:tc>
        <w:tc>
          <w:tcPr>
            <w:tcW w:w="1281" w:type="dxa"/>
            <w:tcBorders>
              <w:top w:val="single" w:sz="8" w:space="0" w:color="000000"/>
              <w:left w:val="single" w:sz="8" w:space="0" w:color="000000"/>
              <w:bottom w:val="single" w:sz="8" w:space="0" w:color="000000"/>
              <w:right w:val="single" w:sz="8" w:space="0" w:color="000000"/>
            </w:tcBorders>
            <w:shd w:val="clear" w:color="auto" w:fill="DADADA"/>
          </w:tcPr>
          <w:p w14:paraId="6529C836"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398" w:type="dxa"/>
            <w:gridSpan w:val="4"/>
            <w:tcBorders>
              <w:top w:val="single" w:sz="8" w:space="0" w:color="000000"/>
              <w:left w:val="single" w:sz="8" w:space="0" w:color="000000"/>
              <w:bottom w:val="single" w:sz="8" w:space="0" w:color="000000"/>
              <w:right w:val="single" w:sz="8" w:space="0" w:color="000000"/>
            </w:tcBorders>
            <w:shd w:val="clear" w:color="auto" w:fill="DADADA"/>
          </w:tcPr>
          <w:p w14:paraId="0EF2AED0"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c>
          <w:tcPr>
            <w:tcW w:w="1898" w:type="dxa"/>
            <w:gridSpan w:val="2"/>
            <w:tcBorders>
              <w:top w:val="single" w:sz="8" w:space="0" w:color="000000"/>
              <w:left w:val="single" w:sz="8" w:space="0" w:color="000000"/>
              <w:bottom w:val="single" w:sz="8" w:space="0" w:color="000000"/>
              <w:right w:val="single" w:sz="4" w:space="0" w:color="000000"/>
            </w:tcBorders>
            <w:shd w:val="clear" w:color="auto" w:fill="DADADA"/>
          </w:tcPr>
          <w:p w14:paraId="0F292A52" w14:textId="77777777" w:rsidR="00ED0DC4" w:rsidRDefault="00ED0DC4">
            <w:pPr>
              <w:pBdr>
                <w:top w:val="nil"/>
                <w:left w:val="nil"/>
                <w:bottom w:val="nil"/>
                <w:right w:val="nil"/>
                <w:between w:val="nil"/>
              </w:pBdr>
              <w:spacing w:line="272" w:lineRule="auto"/>
              <w:ind w:left="105"/>
              <w:rPr>
                <w:rFonts w:ascii="Times New Roman" w:eastAsia="Times New Roman" w:hAnsi="Times New Roman" w:cs="Times New Roman"/>
                <w:color w:val="000000"/>
                <w:sz w:val="20"/>
                <w:szCs w:val="20"/>
              </w:rPr>
            </w:pPr>
          </w:p>
        </w:tc>
      </w:tr>
    </w:tbl>
    <w:p w14:paraId="4C31ECAC" w14:textId="77777777" w:rsidR="00ED0DC4" w:rsidRDefault="00ED0DC4"/>
    <w:sectPr w:rsidR="00ED0DC4">
      <w:head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5B26" w14:textId="77777777" w:rsidR="00831FB2" w:rsidRDefault="00831FB2">
      <w:r>
        <w:separator/>
      </w:r>
    </w:p>
  </w:endnote>
  <w:endnote w:type="continuationSeparator" w:id="0">
    <w:p w14:paraId="32772996" w14:textId="77777777" w:rsidR="00831FB2" w:rsidRDefault="0083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43EF" w14:textId="77777777" w:rsidR="00831FB2" w:rsidRDefault="00831FB2">
      <w:r>
        <w:separator/>
      </w:r>
    </w:p>
  </w:footnote>
  <w:footnote w:type="continuationSeparator" w:id="0">
    <w:p w14:paraId="66F5CCA4" w14:textId="77777777" w:rsidR="00831FB2" w:rsidRDefault="0083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5ED4" w14:textId="77777777" w:rsidR="00ED0DC4" w:rsidRDefault="00037D34">
    <w:pPr>
      <w:pStyle w:val="Heading2"/>
      <w:spacing w:before="218"/>
      <w:ind w:firstLine="375"/>
    </w:pPr>
    <w:r>
      <w:t>Template for Report of Caseloads for Occupational Therapists:</w:t>
    </w:r>
  </w:p>
  <w:p w14:paraId="6F2F9C04" w14:textId="77777777" w:rsidR="00ED0DC4" w:rsidRDefault="00ED0DC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8E5"/>
    <w:multiLevelType w:val="multilevel"/>
    <w:tmpl w:val="F14A3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44241"/>
    <w:multiLevelType w:val="multilevel"/>
    <w:tmpl w:val="12B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F62586"/>
    <w:multiLevelType w:val="multilevel"/>
    <w:tmpl w:val="5E0A3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9231B"/>
    <w:multiLevelType w:val="multilevel"/>
    <w:tmpl w:val="D9D69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790B01"/>
    <w:multiLevelType w:val="multilevel"/>
    <w:tmpl w:val="98EE8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2577F9"/>
    <w:multiLevelType w:val="multilevel"/>
    <w:tmpl w:val="9D705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BF47BD"/>
    <w:multiLevelType w:val="multilevel"/>
    <w:tmpl w:val="AF20F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2094660">
    <w:abstractNumId w:val="1"/>
  </w:num>
  <w:num w:numId="2" w16cid:durableId="325401522">
    <w:abstractNumId w:val="4"/>
  </w:num>
  <w:num w:numId="3" w16cid:durableId="424613717">
    <w:abstractNumId w:val="2"/>
  </w:num>
  <w:num w:numId="4" w16cid:durableId="2053920423">
    <w:abstractNumId w:val="5"/>
  </w:num>
  <w:num w:numId="5" w16cid:durableId="1581525973">
    <w:abstractNumId w:val="6"/>
  </w:num>
  <w:num w:numId="6" w16cid:durableId="759105690">
    <w:abstractNumId w:val="0"/>
  </w:num>
  <w:num w:numId="7" w16cid:durableId="1063722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C4"/>
    <w:rsid w:val="00037D34"/>
    <w:rsid w:val="0011656C"/>
    <w:rsid w:val="006D77F2"/>
    <w:rsid w:val="00774608"/>
    <w:rsid w:val="00831FB2"/>
    <w:rsid w:val="00980687"/>
    <w:rsid w:val="00C65B44"/>
    <w:rsid w:val="00EA5C8B"/>
    <w:rsid w:val="00ED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0C48"/>
  <w15:docId w15:val="{70C4E558-E63E-4C22-82E8-35A27CD0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1F6"/>
    <w:pPr>
      <w:autoSpaceDE w:val="0"/>
      <w:autoSpaceDN w:val="0"/>
    </w:pPr>
    <w:rPr>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ED21F6"/>
    <w:pPr>
      <w:ind w:left="375"/>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liveryNotation">
    <w:name w:val="Delivery Notation"/>
    <w:basedOn w:val="BodyText"/>
    <w:qFormat/>
    <w:rsid w:val="00880499"/>
    <w:pPr>
      <w:spacing w:before="180" w:after="180"/>
    </w:pPr>
    <w:rPr>
      <w:rFonts w:ascii="Times New Roman" w:eastAsia="Times New Roman" w:hAnsi="Times New Roman" w:cs="Times New Roman"/>
      <w:sz w:val="24"/>
      <w:szCs w:val="24"/>
      <w:u w:val="single" w:color="000000"/>
    </w:rPr>
  </w:style>
  <w:style w:type="paragraph" w:styleId="BodyText">
    <w:name w:val="Body Text"/>
    <w:basedOn w:val="Normal"/>
    <w:link w:val="BodyTextChar"/>
    <w:uiPriority w:val="99"/>
    <w:semiHidden/>
    <w:unhideWhenUsed/>
    <w:rsid w:val="00880499"/>
    <w:pPr>
      <w:spacing w:after="120"/>
    </w:pPr>
  </w:style>
  <w:style w:type="character" w:customStyle="1" w:styleId="BodyTextChar">
    <w:name w:val="Body Text Char"/>
    <w:basedOn w:val="DefaultParagraphFont"/>
    <w:link w:val="BodyText"/>
    <w:uiPriority w:val="99"/>
    <w:semiHidden/>
    <w:rsid w:val="00880499"/>
  </w:style>
  <w:style w:type="paragraph" w:customStyle="1" w:styleId="Reference">
    <w:name w:val="Reference"/>
    <w:basedOn w:val="Salutation"/>
    <w:next w:val="Salutation"/>
    <w:uiPriority w:val="1"/>
    <w:qFormat/>
    <w:rsid w:val="00880499"/>
    <w:pPr>
      <w:spacing w:before="120" w:after="120"/>
    </w:pPr>
    <w:rPr>
      <w:rFonts w:ascii="Times New Roman" w:eastAsia="Times New Roman" w:hAnsi="Times New Roman"/>
      <w:spacing w:val="-1"/>
      <w:sz w:val="24"/>
      <w:szCs w:val="24"/>
    </w:rPr>
  </w:style>
  <w:style w:type="paragraph" w:styleId="Salutation">
    <w:name w:val="Salutation"/>
    <w:basedOn w:val="Normal"/>
    <w:next w:val="Normal"/>
    <w:link w:val="SalutationChar"/>
    <w:uiPriority w:val="99"/>
    <w:semiHidden/>
    <w:unhideWhenUsed/>
    <w:rsid w:val="00880499"/>
  </w:style>
  <w:style w:type="character" w:customStyle="1" w:styleId="SalutationChar">
    <w:name w:val="Salutation Char"/>
    <w:basedOn w:val="DefaultParagraphFont"/>
    <w:link w:val="Salutation"/>
    <w:uiPriority w:val="99"/>
    <w:semiHidden/>
    <w:rsid w:val="00880499"/>
  </w:style>
  <w:style w:type="paragraph" w:customStyle="1" w:styleId="SignatoryName">
    <w:name w:val="Signatory Name"/>
    <w:basedOn w:val="Normal"/>
    <w:uiPriority w:val="1"/>
    <w:qFormat/>
    <w:rsid w:val="00880499"/>
    <w:pPr>
      <w:spacing w:before="120" w:after="120"/>
      <w:ind w:right="7281"/>
    </w:pPr>
    <w:rPr>
      <w:rFonts w:ascii="Times New Roman" w:eastAsia="Times New Roman" w:hAnsi="Times New Roman"/>
      <w:spacing w:val="-1"/>
      <w:sz w:val="24"/>
      <w:szCs w:val="24"/>
    </w:rPr>
  </w:style>
  <w:style w:type="paragraph" w:customStyle="1" w:styleId="SignatoryTitle">
    <w:name w:val="Signatory Title"/>
    <w:basedOn w:val="BodyText"/>
    <w:uiPriority w:val="1"/>
    <w:qFormat/>
    <w:rsid w:val="00880499"/>
    <w:pPr>
      <w:spacing w:before="120" w:after="180"/>
      <w:ind w:right="7281"/>
    </w:pPr>
    <w:rPr>
      <w:rFonts w:ascii="Times New Roman" w:eastAsia="Times New Roman" w:hAnsi="Times New Roman"/>
      <w:spacing w:val="-1"/>
      <w:sz w:val="24"/>
      <w:szCs w:val="24"/>
    </w:rPr>
  </w:style>
  <w:style w:type="paragraph" w:customStyle="1" w:styleId="Enclosure">
    <w:name w:val="Enclosure"/>
    <w:basedOn w:val="BodyText"/>
    <w:uiPriority w:val="1"/>
    <w:qFormat/>
    <w:rsid w:val="00880499"/>
    <w:pPr>
      <w:spacing w:before="52" w:after="180"/>
      <w:ind w:left="116"/>
    </w:pPr>
    <w:rPr>
      <w:rFonts w:ascii="Times New Roman" w:eastAsia="Times New Roman" w:hAnsi="Times New Roman"/>
      <w:spacing w:val="-1"/>
      <w:sz w:val="24"/>
      <w:szCs w:val="24"/>
    </w:rPr>
  </w:style>
  <w:style w:type="paragraph" w:customStyle="1" w:styleId="Identification">
    <w:name w:val="Identification"/>
    <w:basedOn w:val="Enclosure"/>
    <w:uiPriority w:val="1"/>
    <w:qFormat/>
    <w:rsid w:val="00880499"/>
  </w:style>
  <w:style w:type="paragraph" w:customStyle="1" w:styleId="TableParagraph">
    <w:name w:val="Table Paragraph"/>
    <w:basedOn w:val="Normal"/>
    <w:uiPriority w:val="1"/>
    <w:qFormat/>
    <w:rsid w:val="00880499"/>
    <w:pPr>
      <w:spacing w:line="272" w:lineRule="exact"/>
      <w:ind w:left="105"/>
    </w:pPr>
  </w:style>
  <w:style w:type="paragraph" w:styleId="ListParagraph">
    <w:name w:val="List Paragraph"/>
    <w:basedOn w:val="Normal"/>
    <w:uiPriority w:val="1"/>
    <w:qFormat/>
    <w:rsid w:val="00880499"/>
    <w:pPr>
      <w:ind w:left="720"/>
    </w:pPr>
  </w:style>
  <w:style w:type="paragraph" w:styleId="Header">
    <w:name w:val="header"/>
    <w:basedOn w:val="Normal"/>
    <w:link w:val="HeaderChar"/>
    <w:uiPriority w:val="99"/>
    <w:unhideWhenUsed/>
    <w:rsid w:val="00ED21F6"/>
    <w:pPr>
      <w:tabs>
        <w:tab w:val="center" w:pos="4680"/>
        <w:tab w:val="right" w:pos="9360"/>
      </w:tabs>
    </w:pPr>
  </w:style>
  <w:style w:type="character" w:customStyle="1" w:styleId="HeaderChar">
    <w:name w:val="Header Char"/>
    <w:basedOn w:val="DefaultParagraphFont"/>
    <w:link w:val="Header"/>
    <w:uiPriority w:val="99"/>
    <w:rsid w:val="00ED21F6"/>
    <w:rPr>
      <w:rFonts w:ascii="Calibri" w:eastAsia="Calibri" w:hAnsi="Calibri" w:cs="Calibri"/>
      <w:lang w:bidi="en-US"/>
    </w:rPr>
  </w:style>
  <w:style w:type="paragraph" w:styleId="Footer">
    <w:name w:val="footer"/>
    <w:basedOn w:val="Normal"/>
    <w:link w:val="FooterChar"/>
    <w:uiPriority w:val="99"/>
    <w:unhideWhenUsed/>
    <w:rsid w:val="00ED21F6"/>
    <w:pPr>
      <w:tabs>
        <w:tab w:val="center" w:pos="4680"/>
        <w:tab w:val="right" w:pos="9360"/>
      </w:tabs>
    </w:pPr>
  </w:style>
  <w:style w:type="character" w:customStyle="1" w:styleId="FooterChar">
    <w:name w:val="Footer Char"/>
    <w:basedOn w:val="DefaultParagraphFont"/>
    <w:link w:val="Footer"/>
    <w:uiPriority w:val="99"/>
    <w:rsid w:val="00ED21F6"/>
    <w:rPr>
      <w:rFonts w:ascii="Calibri" w:eastAsia="Calibri" w:hAnsi="Calibri" w:cs="Calibri"/>
      <w:lang w:bidi="en-US"/>
    </w:rPr>
  </w:style>
  <w:style w:type="character" w:customStyle="1" w:styleId="Heading2Char">
    <w:name w:val="Heading 2 Char"/>
    <w:basedOn w:val="DefaultParagraphFont"/>
    <w:link w:val="Heading2"/>
    <w:uiPriority w:val="9"/>
    <w:rsid w:val="00ED21F6"/>
    <w:rPr>
      <w:rFonts w:ascii="Calibri" w:eastAsia="Calibri" w:hAnsi="Calibri" w:cs="Calibri"/>
      <w:b/>
      <w:bCs/>
      <w:sz w:val="24"/>
      <w:szCs w:val="24"/>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XGKhBK5HdIu80IsKyEQyDJaNA==">CgMxLjA4AHIhMXhvNDV6VHFhWE1DT3hGbWs5Z1ppWFUweVR4QXZ3ancz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3E074C12EBA8419032479AAF42F156" ma:contentTypeVersion="11" ma:contentTypeDescription="Create a new document." ma:contentTypeScope="" ma:versionID="c871f327c23dd263a77edbb492d58961">
  <xsd:schema xmlns:xsd="http://www.w3.org/2001/XMLSchema" xmlns:xs="http://www.w3.org/2001/XMLSchema" xmlns:p="http://schemas.microsoft.com/office/2006/metadata/properties" xmlns:ns2="2b50c0b2-c8ec-41f3-8013-aa896ad41a99" xmlns:ns3="15db3a14-a476-4919-ac92-a1f15d96c15b" targetNamespace="http://schemas.microsoft.com/office/2006/metadata/properties" ma:root="true" ma:fieldsID="4b5d5f36738581029f93e32c0d42b892" ns2:_="" ns3:_="">
    <xsd:import namespace="2b50c0b2-c8ec-41f3-8013-aa896ad41a99"/>
    <xsd:import namespace="15db3a14-a476-4919-ac92-a1f15d96c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c0b2-c8ec-41f3-8013-aa896ad41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905d74-d079-4648-a420-92000498ee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b3a14-a476-4919-ac92-a1f15d96c1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b673d-5a08-4199-90a1-f564a1a93d78}" ma:internalName="TaxCatchAll" ma:showField="CatchAllData" ma:web="15db3a14-a476-4919-ac92-a1f15d96c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0c0b2-c8ec-41f3-8013-aa896ad41a99">
      <Terms xmlns="http://schemas.microsoft.com/office/infopath/2007/PartnerControls"/>
    </lcf76f155ced4ddcb4097134ff3c332f>
    <TaxCatchAll xmlns="15db3a14-a476-4919-ac92-a1f15d96c15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ECEED9-6EA1-49B0-A719-99EC30AF7B2D}"/>
</file>

<file path=customXml/itemProps3.xml><?xml version="1.0" encoding="utf-8"?>
<ds:datastoreItem xmlns:ds="http://schemas.openxmlformats.org/officeDocument/2006/customXml" ds:itemID="{DAEFAD9C-1FCF-4294-BF10-41F51FB4AB7A}"/>
</file>

<file path=customXml/itemProps4.xml><?xml version="1.0" encoding="utf-8"?>
<ds:datastoreItem xmlns:ds="http://schemas.openxmlformats.org/officeDocument/2006/customXml" ds:itemID="{FC356F54-3F6F-4F2A-A062-BD8F9B07072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Jorgensen</dc:creator>
  <cp:lastModifiedBy>Jennifer Eichermueller</cp:lastModifiedBy>
  <cp:revision>2</cp:revision>
  <dcterms:created xsi:type="dcterms:W3CDTF">2025-09-29T23:01:00Z</dcterms:created>
  <dcterms:modified xsi:type="dcterms:W3CDTF">2025-09-29T23:01:00Z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0x010100973E074C12EBA8419032479AAF42F156</vt:lpwstr>
  </property>
</Properties>
</file>